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693E" w:rsidRDefault="007F693E" w:rsidP="007A6316"/>
    <w:p w:rsidR="00B37813" w:rsidRDefault="00B37813" w:rsidP="00396D64">
      <w:pPr>
        <w:ind w:left="851"/>
      </w:pPr>
    </w:p>
    <w:p w:rsidR="00C61EE4" w:rsidRPr="00D07F40" w:rsidRDefault="00556659" w:rsidP="00C61EE4">
      <w:pPr>
        <w:pStyle w:val="StandardWeb"/>
        <w:shd w:val="clear" w:color="auto" w:fill="FFFFFF"/>
        <w:spacing w:line="375" w:lineRule="atLeast"/>
        <w:ind w:left="993" w:right="1020"/>
        <w:jc w:val="both"/>
        <w:rPr>
          <w:rFonts w:ascii="Arial" w:hAnsi="Arial" w:cs="Arial"/>
        </w:rPr>
      </w:pPr>
      <w:r>
        <w:rPr>
          <w:rFonts w:ascii="Arial" w:hAnsi="Arial" w:cs="Arial"/>
        </w:rPr>
        <w:t>Start ins Berufsleben</w:t>
      </w:r>
    </w:p>
    <w:p w:rsidR="00C61EE4" w:rsidRPr="003E4878" w:rsidRDefault="00C3202F" w:rsidP="002B165A">
      <w:pPr>
        <w:pStyle w:val="StandardWeb"/>
        <w:shd w:val="clear" w:color="auto" w:fill="FFFFFF"/>
        <w:spacing w:line="375" w:lineRule="atLeast"/>
        <w:ind w:left="993" w:right="1020"/>
        <w:jc w:val="both"/>
        <w:rPr>
          <w:rFonts w:ascii="Arial" w:hAnsi="Arial" w:cs="Arial"/>
          <w:b/>
          <w:sz w:val="32"/>
          <w:szCs w:val="30"/>
        </w:rPr>
      </w:pPr>
      <w:r>
        <w:rPr>
          <w:rFonts w:ascii="Arial" w:hAnsi="Arial" w:cs="Arial"/>
          <w:b/>
          <w:sz w:val="32"/>
          <w:szCs w:val="30"/>
        </w:rPr>
        <w:t>Vierzehn</w:t>
      </w:r>
      <w:r w:rsidR="008765B7">
        <w:rPr>
          <w:rFonts w:ascii="Arial" w:hAnsi="Arial" w:cs="Arial"/>
          <w:b/>
          <w:sz w:val="32"/>
          <w:szCs w:val="30"/>
        </w:rPr>
        <w:t xml:space="preserve"> Auszubildende </w:t>
      </w:r>
      <w:r w:rsidR="00556659">
        <w:rPr>
          <w:rFonts w:ascii="Arial" w:hAnsi="Arial" w:cs="Arial"/>
          <w:b/>
          <w:sz w:val="32"/>
          <w:szCs w:val="30"/>
        </w:rPr>
        <w:t>begannen am 1. September ihre Ausbildung bei der Uzin Utz Group</w:t>
      </w:r>
    </w:p>
    <w:p w:rsidR="00556659" w:rsidRPr="00556659" w:rsidRDefault="00556659" w:rsidP="009B0A67">
      <w:pPr>
        <w:pStyle w:val="StandardWeb"/>
        <w:shd w:val="clear" w:color="auto" w:fill="FFFFFF"/>
        <w:spacing w:line="375" w:lineRule="atLeast"/>
        <w:ind w:left="993" w:right="1020"/>
        <w:jc w:val="both"/>
        <w:rPr>
          <w:rFonts w:ascii="Arial" w:hAnsi="Arial" w:cs="Arial"/>
          <w:b/>
          <w:sz w:val="22"/>
          <w:szCs w:val="22"/>
        </w:rPr>
      </w:pPr>
      <w:r>
        <w:rPr>
          <w:rFonts w:ascii="Arial" w:hAnsi="Arial" w:cs="Arial"/>
          <w:b/>
          <w:sz w:val="22"/>
          <w:szCs w:val="22"/>
        </w:rPr>
        <w:t>Mit vier spannenden Einführungstagen sind die neuen Azubis der Uzin Utz Group am 1. September ins Berufsleben gestartet. Dabei gab es</w:t>
      </w:r>
      <w:r w:rsidR="008765B7">
        <w:rPr>
          <w:rFonts w:ascii="Arial" w:hAnsi="Arial" w:cs="Arial"/>
          <w:b/>
          <w:sz w:val="22"/>
          <w:szCs w:val="22"/>
        </w:rPr>
        <w:t xml:space="preserve"> neben dem gegenseitigen Kennenlernen </w:t>
      </w:r>
      <w:r w:rsidR="003265E3">
        <w:rPr>
          <w:rFonts w:ascii="Arial" w:hAnsi="Arial" w:cs="Arial"/>
          <w:b/>
          <w:sz w:val="22"/>
          <w:szCs w:val="22"/>
        </w:rPr>
        <w:t xml:space="preserve">auch </w:t>
      </w:r>
      <w:r w:rsidR="008765B7">
        <w:rPr>
          <w:rFonts w:ascii="Arial" w:hAnsi="Arial" w:cs="Arial"/>
          <w:b/>
          <w:sz w:val="22"/>
          <w:szCs w:val="22"/>
        </w:rPr>
        <w:t>digitale</w:t>
      </w:r>
      <w:r>
        <w:rPr>
          <w:rFonts w:ascii="Arial" w:hAnsi="Arial" w:cs="Arial"/>
          <w:b/>
          <w:sz w:val="22"/>
          <w:szCs w:val="22"/>
        </w:rPr>
        <w:t xml:space="preserve"> </w:t>
      </w:r>
      <w:r w:rsidR="008765B7">
        <w:rPr>
          <w:rFonts w:ascii="Arial" w:hAnsi="Arial" w:cs="Arial"/>
          <w:b/>
          <w:sz w:val="22"/>
          <w:szCs w:val="22"/>
        </w:rPr>
        <w:t>Werksführungen</w:t>
      </w:r>
      <w:r>
        <w:rPr>
          <w:rFonts w:ascii="Arial" w:hAnsi="Arial" w:cs="Arial"/>
          <w:b/>
          <w:sz w:val="22"/>
          <w:szCs w:val="22"/>
        </w:rPr>
        <w:t>, Vorstellungsrunden, Produktvorführungen un</w:t>
      </w:r>
      <w:r w:rsidR="008765B7">
        <w:rPr>
          <w:rFonts w:ascii="Arial" w:hAnsi="Arial" w:cs="Arial"/>
          <w:b/>
          <w:sz w:val="22"/>
          <w:szCs w:val="22"/>
        </w:rPr>
        <w:t>d erste Programmschulungen</w:t>
      </w:r>
      <w:r>
        <w:rPr>
          <w:rFonts w:ascii="Arial" w:hAnsi="Arial" w:cs="Arial"/>
          <w:b/>
          <w:sz w:val="22"/>
          <w:szCs w:val="22"/>
        </w:rPr>
        <w:t>.</w:t>
      </w:r>
    </w:p>
    <w:p w:rsidR="00AC0282" w:rsidRDefault="00805C75" w:rsidP="009B0A67">
      <w:pPr>
        <w:pStyle w:val="StandardWeb"/>
        <w:shd w:val="clear" w:color="auto" w:fill="FFFFFF"/>
        <w:spacing w:line="375" w:lineRule="atLeast"/>
        <w:ind w:left="993" w:right="1020"/>
        <w:jc w:val="both"/>
        <w:rPr>
          <w:rFonts w:ascii="Arial" w:hAnsi="Arial" w:cs="Arial"/>
          <w:sz w:val="22"/>
          <w:szCs w:val="22"/>
        </w:rPr>
      </w:pPr>
      <w:r>
        <w:rPr>
          <w:rFonts w:ascii="Arial" w:hAnsi="Arial" w:cs="Arial"/>
          <w:sz w:val="22"/>
          <w:szCs w:val="22"/>
        </w:rPr>
        <w:t>I</w:t>
      </w:r>
      <w:r w:rsidR="008765B7">
        <w:rPr>
          <w:rFonts w:ascii="Arial" w:hAnsi="Arial" w:cs="Arial"/>
          <w:sz w:val="22"/>
          <w:szCs w:val="22"/>
        </w:rPr>
        <w:t xml:space="preserve">n fünf verschiedenen Berufen </w:t>
      </w:r>
      <w:r>
        <w:rPr>
          <w:rFonts w:ascii="Arial" w:hAnsi="Arial" w:cs="Arial"/>
          <w:sz w:val="22"/>
          <w:szCs w:val="22"/>
        </w:rPr>
        <w:t xml:space="preserve">traten die neuen Azubis </w:t>
      </w:r>
      <w:r w:rsidR="008765B7">
        <w:rPr>
          <w:rFonts w:ascii="Arial" w:hAnsi="Arial" w:cs="Arial"/>
          <w:sz w:val="22"/>
          <w:szCs w:val="22"/>
        </w:rPr>
        <w:t xml:space="preserve">ihre ersten Arbeitstage an </w:t>
      </w:r>
      <w:r w:rsidR="00591E4A">
        <w:rPr>
          <w:rFonts w:ascii="Arial" w:hAnsi="Arial" w:cs="Arial"/>
          <w:sz w:val="22"/>
          <w:szCs w:val="22"/>
        </w:rPr>
        <w:t xml:space="preserve">– </w:t>
      </w:r>
      <w:r w:rsidR="008765B7">
        <w:rPr>
          <w:rFonts w:ascii="Arial" w:hAnsi="Arial" w:cs="Arial"/>
          <w:sz w:val="22"/>
          <w:szCs w:val="22"/>
        </w:rPr>
        <w:t>v</w:t>
      </w:r>
      <w:r w:rsidR="007F3FC9">
        <w:rPr>
          <w:rFonts w:ascii="Arial" w:hAnsi="Arial" w:cs="Arial"/>
          <w:sz w:val="22"/>
          <w:szCs w:val="22"/>
        </w:rPr>
        <w:t>on dualen Studenten BWL Digital Business Management über Industriekaufleute mit und ohne Zusatzqualifikation, Fachkräfte für Lagerlogistik, Chemikanten bis hin zum Elektronik</w:t>
      </w:r>
      <w:r w:rsidR="008765B7">
        <w:rPr>
          <w:rFonts w:ascii="Arial" w:hAnsi="Arial" w:cs="Arial"/>
          <w:sz w:val="22"/>
          <w:szCs w:val="22"/>
        </w:rPr>
        <w:t>er für Automatisierungstechnik.</w:t>
      </w:r>
      <w:r w:rsidR="007F3FC9">
        <w:rPr>
          <w:rFonts w:ascii="Arial" w:hAnsi="Arial" w:cs="Arial"/>
          <w:sz w:val="22"/>
          <w:szCs w:val="22"/>
        </w:rPr>
        <w:t xml:space="preserve"> </w:t>
      </w:r>
      <w:r w:rsidR="008765B7">
        <w:rPr>
          <w:rFonts w:ascii="Arial" w:hAnsi="Arial" w:cs="Arial"/>
          <w:sz w:val="22"/>
          <w:szCs w:val="22"/>
        </w:rPr>
        <w:t xml:space="preserve">Die Einführungstage starteten dabei mit einer Begrüßung durch die Ausbilder, ebenso schaltete sich Vorstandsmitglied Julian Utz online dazu, um die zukünftigen Fachkräfte zu begrüßen. </w:t>
      </w:r>
      <w:r w:rsidR="007F3FC9">
        <w:rPr>
          <w:rFonts w:ascii="Arial" w:hAnsi="Arial" w:cs="Arial"/>
          <w:sz w:val="22"/>
          <w:szCs w:val="22"/>
        </w:rPr>
        <w:t xml:space="preserve">Nach </w:t>
      </w:r>
      <w:r w:rsidR="008765B7">
        <w:rPr>
          <w:rFonts w:ascii="Arial" w:hAnsi="Arial" w:cs="Arial"/>
          <w:sz w:val="22"/>
          <w:szCs w:val="22"/>
        </w:rPr>
        <w:t xml:space="preserve">der Begrüßung </w:t>
      </w:r>
      <w:r w:rsidR="006A3352">
        <w:rPr>
          <w:rFonts w:ascii="Arial" w:hAnsi="Arial" w:cs="Arial"/>
          <w:sz w:val="22"/>
          <w:szCs w:val="22"/>
        </w:rPr>
        <w:t xml:space="preserve">durften </w:t>
      </w:r>
      <w:r w:rsidR="007F3FC9">
        <w:rPr>
          <w:rFonts w:ascii="Arial" w:hAnsi="Arial" w:cs="Arial"/>
          <w:sz w:val="22"/>
          <w:szCs w:val="22"/>
        </w:rPr>
        <w:t>die Azubis zunächst in die</w:t>
      </w:r>
      <w:r w:rsidR="006A3352">
        <w:rPr>
          <w:rFonts w:ascii="Arial" w:hAnsi="Arial" w:cs="Arial"/>
          <w:sz w:val="22"/>
          <w:szCs w:val="22"/>
        </w:rPr>
        <w:t xml:space="preserve"> über 100-jährige Firmenhistorie</w:t>
      </w:r>
      <w:r w:rsidR="005A26DF">
        <w:rPr>
          <w:rFonts w:ascii="Arial" w:hAnsi="Arial" w:cs="Arial"/>
          <w:sz w:val="22"/>
          <w:szCs w:val="22"/>
        </w:rPr>
        <w:t xml:space="preserve"> </w:t>
      </w:r>
      <w:r w:rsidR="008765B7">
        <w:rPr>
          <w:rFonts w:ascii="Arial" w:hAnsi="Arial" w:cs="Arial"/>
          <w:sz w:val="22"/>
          <w:szCs w:val="22"/>
        </w:rPr>
        <w:t>von Uzin Utz</w:t>
      </w:r>
      <w:r w:rsidR="007F3FC9">
        <w:rPr>
          <w:rFonts w:ascii="Arial" w:hAnsi="Arial" w:cs="Arial"/>
          <w:sz w:val="22"/>
          <w:szCs w:val="22"/>
        </w:rPr>
        <w:t xml:space="preserve"> </w:t>
      </w:r>
      <w:r w:rsidR="006A3352">
        <w:rPr>
          <w:rFonts w:ascii="Arial" w:hAnsi="Arial" w:cs="Arial"/>
          <w:sz w:val="22"/>
          <w:szCs w:val="22"/>
        </w:rPr>
        <w:t>eintauchen</w:t>
      </w:r>
      <w:r w:rsidR="007F3FC9">
        <w:rPr>
          <w:rFonts w:ascii="Arial" w:hAnsi="Arial" w:cs="Arial"/>
          <w:sz w:val="22"/>
          <w:szCs w:val="22"/>
        </w:rPr>
        <w:t xml:space="preserve">. </w:t>
      </w:r>
      <w:r w:rsidR="008765B7">
        <w:rPr>
          <w:rFonts w:ascii="Arial" w:hAnsi="Arial" w:cs="Arial"/>
          <w:sz w:val="22"/>
          <w:szCs w:val="22"/>
        </w:rPr>
        <w:t xml:space="preserve">Anschließend fand ein gemeinsames Kennenlernen mit den Azubis von </w:t>
      </w:r>
      <w:proofErr w:type="spellStart"/>
      <w:r w:rsidR="008765B7">
        <w:rPr>
          <w:rFonts w:ascii="Arial" w:hAnsi="Arial" w:cs="Arial"/>
          <w:sz w:val="22"/>
          <w:szCs w:val="22"/>
        </w:rPr>
        <w:t>Pa</w:t>
      </w:r>
      <w:r w:rsidR="00591E4A">
        <w:rPr>
          <w:rFonts w:ascii="Arial" w:hAnsi="Arial" w:cs="Arial"/>
          <w:sz w:val="22"/>
          <w:szCs w:val="22"/>
        </w:rPr>
        <w:t>l</w:t>
      </w:r>
      <w:r w:rsidR="008765B7">
        <w:rPr>
          <w:rFonts w:ascii="Arial" w:hAnsi="Arial" w:cs="Arial"/>
          <w:sz w:val="22"/>
          <w:szCs w:val="22"/>
        </w:rPr>
        <w:t>lmann</w:t>
      </w:r>
      <w:proofErr w:type="spellEnd"/>
      <w:r w:rsidR="006A3352">
        <w:rPr>
          <w:rFonts w:ascii="Arial" w:hAnsi="Arial" w:cs="Arial"/>
          <w:sz w:val="22"/>
          <w:szCs w:val="22"/>
        </w:rPr>
        <w:t>, der Würzburger Tochtergesellschaft</w:t>
      </w:r>
      <w:r w:rsidR="00591E4A">
        <w:rPr>
          <w:rFonts w:ascii="Arial" w:hAnsi="Arial" w:cs="Arial"/>
          <w:sz w:val="22"/>
          <w:szCs w:val="22"/>
        </w:rPr>
        <w:t>,</w:t>
      </w:r>
      <w:r w:rsidR="008765B7">
        <w:rPr>
          <w:rFonts w:ascii="Arial" w:hAnsi="Arial" w:cs="Arial"/>
          <w:sz w:val="22"/>
          <w:szCs w:val="22"/>
        </w:rPr>
        <w:t xml:space="preserve"> statt, gefolgt von einer gegenseitigen Vorstellungsrunde der verschiedenen Berufsausbildungen. Nach verschiedenen Programmschulungen dur</w:t>
      </w:r>
      <w:r w:rsidR="002C0D2B">
        <w:rPr>
          <w:rFonts w:ascii="Arial" w:hAnsi="Arial" w:cs="Arial"/>
          <w:sz w:val="22"/>
          <w:szCs w:val="22"/>
        </w:rPr>
        <w:t xml:space="preserve">ften die Azubis am letzten Tag </w:t>
      </w:r>
      <w:r w:rsidR="008765B7">
        <w:rPr>
          <w:rFonts w:ascii="Arial" w:hAnsi="Arial" w:cs="Arial"/>
          <w:sz w:val="22"/>
          <w:szCs w:val="22"/>
        </w:rPr>
        <w:t>die Uzin und Codex Produ</w:t>
      </w:r>
      <w:r w:rsidR="002C0D2B">
        <w:rPr>
          <w:rFonts w:ascii="Arial" w:hAnsi="Arial" w:cs="Arial"/>
          <w:sz w:val="22"/>
          <w:szCs w:val="22"/>
        </w:rPr>
        <w:t>kt</w:t>
      </w:r>
      <w:r w:rsidR="006A3352">
        <w:rPr>
          <w:rFonts w:ascii="Arial" w:hAnsi="Arial" w:cs="Arial"/>
          <w:sz w:val="22"/>
          <w:szCs w:val="22"/>
        </w:rPr>
        <w:t>welt</w:t>
      </w:r>
      <w:r w:rsidR="002C0D2B">
        <w:rPr>
          <w:rFonts w:ascii="Arial" w:hAnsi="Arial" w:cs="Arial"/>
          <w:sz w:val="22"/>
          <w:szCs w:val="22"/>
        </w:rPr>
        <w:t xml:space="preserve"> </w:t>
      </w:r>
      <w:r w:rsidR="006A3352">
        <w:rPr>
          <w:rFonts w:ascii="Arial" w:hAnsi="Arial" w:cs="Arial"/>
          <w:sz w:val="22"/>
          <w:szCs w:val="22"/>
        </w:rPr>
        <w:t xml:space="preserve">in der Praxis kennenlernen </w:t>
      </w:r>
      <w:r w:rsidR="00591E4A">
        <w:rPr>
          <w:rFonts w:ascii="Arial" w:hAnsi="Arial" w:cs="Arial"/>
          <w:sz w:val="22"/>
          <w:szCs w:val="22"/>
        </w:rPr>
        <w:t xml:space="preserve">und </w:t>
      </w:r>
      <w:r w:rsidR="006A3352">
        <w:rPr>
          <w:rFonts w:ascii="Arial" w:hAnsi="Arial" w:cs="Arial"/>
          <w:sz w:val="22"/>
          <w:szCs w:val="22"/>
        </w:rPr>
        <w:t>die Verarbeitung von Klebstoffen und Spachtelmassen testen.</w:t>
      </w:r>
    </w:p>
    <w:p w:rsidR="007F3FC9" w:rsidRDefault="008765B7" w:rsidP="0025279D">
      <w:pPr>
        <w:pStyle w:val="StandardWeb"/>
        <w:shd w:val="clear" w:color="auto" w:fill="FFFFFF"/>
        <w:spacing w:line="375" w:lineRule="atLeast"/>
        <w:ind w:left="993" w:right="1020"/>
        <w:jc w:val="both"/>
        <w:rPr>
          <w:rFonts w:ascii="Arial" w:hAnsi="Arial" w:cs="Arial"/>
          <w:sz w:val="22"/>
          <w:szCs w:val="22"/>
        </w:rPr>
      </w:pPr>
      <w:r>
        <w:rPr>
          <w:rFonts w:ascii="Arial" w:hAnsi="Arial" w:cs="Arial"/>
          <w:sz w:val="22"/>
          <w:szCs w:val="22"/>
        </w:rPr>
        <w:t>„</w:t>
      </w:r>
      <w:r w:rsidR="007F3FC9">
        <w:rPr>
          <w:rFonts w:ascii="Arial" w:hAnsi="Arial" w:cs="Arial"/>
          <w:sz w:val="22"/>
          <w:szCs w:val="22"/>
        </w:rPr>
        <w:t>Zi</w:t>
      </w:r>
      <w:r>
        <w:rPr>
          <w:rFonts w:ascii="Arial" w:hAnsi="Arial" w:cs="Arial"/>
          <w:sz w:val="22"/>
          <w:szCs w:val="22"/>
        </w:rPr>
        <w:t>el der Einführungstage ist es</w:t>
      </w:r>
      <w:r w:rsidR="007F3FC9">
        <w:rPr>
          <w:rFonts w:ascii="Arial" w:hAnsi="Arial" w:cs="Arial"/>
          <w:sz w:val="22"/>
          <w:szCs w:val="22"/>
        </w:rPr>
        <w:t xml:space="preserve">, </w:t>
      </w:r>
      <w:r w:rsidR="006A3352">
        <w:rPr>
          <w:rFonts w:ascii="Arial" w:hAnsi="Arial" w:cs="Arial"/>
          <w:sz w:val="22"/>
          <w:szCs w:val="22"/>
        </w:rPr>
        <w:t>unseren</w:t>
      </w:r>
      <w:r w:rsidR="007F3FC9">
        <w:rPr>
          <w:rFonts w:ascii="Arial" w:hAnsi="Arial" w:cs="Arial"/>
          <w:sz w:val="22"/>
          <w:szCs w:val="22"/>
        </w:rPr>
        <w:t xml:space="preserve"> Neuzugängen einen intensiven ersten Einblick in die Bandbreite der Uzin Utz Group zu geben</w:t>
      </w:r>
      <w:r w:rsidR="0025279D">
        <w:rPr>
          <w:rFonts w:ascii="Arial" w:hAnsi="Arial" w:cs="Arial"/>
          <w:sz w:val="22"/>
          <w:szCs w:val="22"/>
        </w:rPr>
        <w:t>. Außerdem soll es das gegenseitige Kennenlernen</w:t>
      </w:r>
      <w:r w:rsidR="007F3FC9">
        <w:rPr>
          <w:rFonts w:ascii="Arial" w:hAnsi="Arial" w:cs="Arial"/>
          <w:sz w:val="22"/>
          <w:szCs w:val="22"/>
        </w:rPr>
        <w:t xml:space="preserve"> fördern</w:t>
      </w:r>
      <w:r w:rsidR="0025279D">
        <w:rPr>
          <w:rFonts w:ascii="Arial" w:hAnsi="Arial" w:cs="Arial"/>
          <w:sz w:val="22"/>
          <w:szCs w:val="22"/>
        </w:rPr>
        <w:t xml:space="preserve"> und so einen guten Einstieg in diesen neuen und aufregenden Lebensabschnitt geben“, betont Julian Utz, Vorstandsmitglied der Uzin Utz Group.</w:t>
      </w:r>
      <w:r w:rsidR="007F3FC9">
        <w:rPr>
          <w:rFonts w:ascii="Arial" w:hAnsi="Arial" w:cs="Arial"/>
          <w:sz w:val="22"/>
          <w:szCs w:val="22"/>
        </w:rPr>
        <w:t xml:space="preserve"> Doch die Einführungstage sind nur der Anfang.</w:t>
      </w:r>
      <w:r w:rsidR="0025279D">
        <w:rPr>
          <w:rFonts w:ascii="Arial" w:hAnsi="Arial" w:cs="Arial"/>
          <w:sz w:val="22"/>
          <w:szCs w:val="22"/>
        </w:rPr>
        <w:t xml:space="preserve"> Die Unternehmensgruppe bietet weit mehr für ihre zukünftigen Fachkräfte.</w:t>
      </w:r>
    </w:p>
    <w:p w:rsidR="005A26DF" w:rsidRDefault="005A26DF" w:rsidP="0025279D">
      <w:pPr>
        <w:pStyle w:val="StandardWeb"/>
        <w:shd w:val="clear" w:color="auto" w:fill="FFFFFF"/>
        <w:spacing w:line="375" w:lineRule="atLeast"/>
        <w:ind w:left="993" w:right="1020"/>
        <w:jc w:val="both"/>
        <w:rPr>
          <w:rFonts w:ascii="Arial" w:hAnsi="Arial" w:cs="Arial"/>
          <w:sz w:val="22"/>
          <w:szCs w:val="22"/>
        </w:rPr>
      </w:pPr>
    </w:p>
    <w:p w:rsidR="007F3FC9" w:rsidRPr="007F3FC9" w:rsidRDefault="007F3FC9" w:rsidP="009B0A67">
      <w:pPr>
        <w:pStyle w:val="StandardWeb"/>
        <w:shd w:val="clear" w:color="auto" w:fill="FFFFFF"/>
        <w:spacing w:line="375" w:lineRule="atLeast"/>
        <w:ind w:left="993" w:right="1020"/>
        <w:jc w:val="both"/>
        <w:rPr>
          <w:rFonts w:ascii="Arial" w:hAnsi="Arial" w:cs="Arial"/>
          <w:b/>
          <w:sz w:val="22"/>
          <w:szCs w:val="22"/>
        </w:rPr>
      </w:pPr>
      <w:r w:rsidRPr="007F3FC9">
        <w:rPr>
          <w:rFonts w:ascii="Arial" w:hAnsi="Arial" w:cs="Arial"/>
          <w:b/>
          <w:sz w:val="22"/>
          <w:szCs w:val="22"/>
        </w:rPr>
        <w:t>Bei Uzin Utz übernehmen Azubis Verantwortung</w:t>
      </w:r>
    </w:p>
    <w:p w:rsidR="007F3FC9" w:rsidRDefault="00805C75" w:rsidP="009B0A67">
      <w:pPr>
        <w:pStyle w:val="StandardWeb"/>
        <w:shd w:val="clear" w:color="auto" w:fill="FFFFFF"/>
        <w:spacing w:line="375" w:lineRule="atLeast"/>
        <w:ind w:left="993" w:right="1020"/>
        <w:jc w:val="both"/>
        <w:rPr>
          <w:rFonts w:ascii="Arial" w:hAnsi="Arial" w:cs="Arial"/>
          <w:sz w:val="22"/>
          <w:szCs w:val="22"/>
        </w:rPr>
      </w:pPr>
      <w:r>
        <w:rPr>
          <w:rFonts w:ascii="Arial" w:hAnsi="Arial" w:cs="Arial"/>
          <w:sz w:val="22"/>
          <w:szCs w:val="22"/>
        </w:rPr>
        <w:t>Die Berufsausbildung hat in</w:t>
      </w:r>
      <w:r w:rsidR="007F3FC9">
        <w:rPr>
          <w:rFonts w:ascii="Arial" w:hAnsi="Arial" w:cs="Arial"/>
          <w:sz w:val="22"/>
          <w:szCs w:val="22"/>
        </w:rPr>
        <w:t xml:space="preserve"> der Unternehmensgruppe seit jeher einen </w:t>
      </w:r>
      <w:r w:rsidR="00591E4A">
        <w:rPr>
          <w:rFonts w:ascii="Arial" w:hAnsi="Arial" w:cs="Arial"/>
          <w:sz w:val="22"/>
          <w:szCs w:val="22"/>
        </w:rPr>
        <w:t xml:space="preserve">hohen </w:t>
      </w:r>
      <w:r w:rsidR="007F3FC9">
        <w:rPr>
          <w:rFonts w:ascii="Arial" w:hAnsi="Arial" w:cs="Arial"/>
          <w:sz w:val="22"/>
          <w:szCs w:val="22"/>
        </w:rPr>
        <w:t>Stellenwert: Über alle Lehrjahre hinweg sind es derzeit</w:t>
      </w:r>
      <w:r w:rsidR="00ED77C9">
        <w:rPr>
          <w:rFonts w:ascii="Arial" w:hAnsi="Arial" w:cs="Arial"/>
          <w:sz w:val="22"/>
          <w:szCs w:val="22"/>
        </w:rPr>
        <w:t xml:space="preserve"> 29</w:t>
      </w:r>
      <w:r w:rsidR="007F3FC9">
        <w:rPr>
          <w:rFonts w:ascii="Arial" w:hAnsi="Arial" w:cs="Arial"/>
          <w:sz w:val="22"/>
          <w:szCs w:val="22"/>
        </w:rPr>
        <w:t xml:space="preserve"> Jugendliche, die </w:t>
      </w:r>
      <w:r w:rsidR="003265E3">
        <w:rPr>
          <w:rFonts w:ascii="Arial" w:hAnsi="Arial" w:cs="Arial"/>
          <w:sz w:val="22"/>
          <w:szCs w:val="22"/>
        </w:rPr>
        <w:t xml:space="preserve">sich innerhalb ihrer </w:t>
      </w:r>
      <w:r w:rsidR="007F3FC9">
        <w:rPr>
          <w:rFonts w:ascii="Arial" w:hAnsi="Arial" w:cs="Arial"/>
          <w:sz w:val="22"/>
          <w:szCs w:val="22"/>
        </w:rPr>
        <w:t xml:space="preserve">Ausbildungszeit </w:t>
      </w:r>
      <w:r w:rsidR="00DF263A">
        <w:rPr>
          <w:rFonts w:ascii="Arial" w:hAnsi="Arial" w:cs="Arial"/>
          <w:sz w:val="22"/>
          <w:szCs w:val="22"/>
        </w:rPr>
        <w:t xml:space="preserve">bei </w:t>
      </w:r>
      <w:proofErr w:type="spellStart"/>
      <w:r w:rsidR="00DF263A">
        <w:rPr>
          <w:rFonts w:ascii="Arial" w:hAnsi="Arial" w:cs="Arial"/>
          <w:sz w:val="22"/>
          <w:szCs w:val="22"/>
        </w:rPr>
        <w:t>Uzin</w:t>
      </w:r>
      <w:proofErr w:type="spellEnd"/>
      <w:r w:rsidR="00DF263A">
        <w:rPr>
          <w:rFonts w:ascii="Arial" w:hAnsi="Arial" w:cs="Arial"/>
          <w:sz w:val="22"/>
          <w:szCs w:val="22"/>
        </w:rPr>
        <w:t xml:space="preserve"> Utz </w:t>
      </w:r>
      <w:r w:rsidR="003265E3">
        <w:rPr>
          <w:rFonts w:ascii="Arial" w:hAnsi="Arial" w:cs="Arial"/>
          <w:sz w:val="22"/>
          <w:szCs w:val="22"/>
        </w:rPr>
        <w:t>befinden</w:t>
      </w:r>
      <w:r w:rsidR="007F3FC9">
        <w:rPr>
          <w:rFonts w:ascii="Arial" w:hAnsi="Arial" w:cs="Arial"/>
          <w:sz w:val="22"/>
          <w:szCs w:val="22"/>
        </w:rPr>
        <w:t xml:space="preserve">. </w:t>
      </w:r>
      <w:r w:rsidR="00375049">
        <w:rPr>
          <w:rFonts w:ascii="Arial" w:hAnsi="Arial" w:cs="Arial"/>
          <w:sz w:val="22"/>
          <w:szCs w:val="22"/>
        </w:rPr>
        <w:t xml:space="preserve">Im Rahmen dessen kümmern sie sich zusätzlich um </w:t>
      </w:r>
      <w:proofErr w:type="spellStart"/>
      <w:r w:rsidR="00375049">
        <w:rPr>
          <w:rFonts w:ascii="Arial" w:hAnsi="Arial" w:cs="Arial"/>
          <w:sz w:val="22"/>
          <w:szCs w:val="22"/>
        </w:rPr>
        <w:t>Juzinior</w:t>
      </w:r>
      <w:proofErr w:type="spellEnd"/>
      <w:r w:rsidR="00375049">
        <w:rPr>
          <w:rFonts w:ascii="Arial" w:hAnsi="Arial" w:cs="Arial"/>
          <w:sz w:val="22"/>
          <w:szCs w:val="22"/>
        </w:rPr>
        <w:t xml:space="preserve">, die Juniorenfirma von Uzin Utz. </w:t>
      </w:r>
      <w:r w:rsidR="008765B7">
        <w:rPr>
          <w:rFonts w:ascii="Arial" w:hAnsi="Arial" w:cs="Arial"/>
          <w:sz w:val="22"/>
          <w:szCs w:val="22"/>
        </w:rPr>
        <w:t xml:space="preserve">Auch </w:t>
      </w:r>
      <w:r w:rsidR="003265E3">
        <w:rPr>
          <w:rFonts w:ascii="Arial" w:hAnsi="Arial" w:cs="Arial"/>
          <w:sz w:val="22"/>
          <w:szCs w:val="22"/>
        </w:rPr>
        <w:t xml:space="preserve">sie </w:t>
      </w:r>
      <w:r w:rsidR="008765B7">
        <w:rPr>
          <w:rFonts w:ascii="Arial" w:hAnsi="Arial" w:cs="Arial"/>
          <w:sz w:val="22"/>
          <w:szCs w:val="22"/>
        </w:rPr>
        <w:t xml:space="preserve">wurde in den Einführungstagen von den Azubis aus den älteren Lehrjahren vorgestellt. </w:t>
      </w:r>
      <w:proofErr w:type="spellStart"/>
      <w:r w:rsidR="008765B7">
        <w:rPr>
          <w:rFonts w:ascii="Arial" w:hAnsi="Arial" w:cs="Arial"/>
          <w:sz w:val="22"/>
          <w:szCs w:val="22"/>
        </w:rPr>
        <w:t>Juzinior</w:t>
      </w:r>
      <w:proofErr w:type="spellEnd"/>
      <w:r w:rsidR="008765B7">
        <w:rPr>
          <w:rFonts w:ascii="Arial" w:hAnsi="Arial" w:cs="Arial"/>
          <w:sz w:val="22"/>
          <w:szCs w:val="22"/>
        </w:rPr>
        <w:t xml:space="preserve"> </w:t>
      </w:r>
      <w:r w:rsidR="00375049">
        <w:rPr>
          <w:rFonts w:ascii="Arial" w:hAnsi="Arial" w:cs="Arial"/>
          <w:sz w:val="22"/>
          <w:szCs w:val="22"/>
        </w:rPr>
        <w:t>besteht bereits seit mehr als 15 Jahren und ist ein innerhalb des Konzern</w:t>
      </w:r>
      <w:r w:rsidR="00591E4A">
        <w:rPr>
          <w:rFonts w:ascii="Arial" w:hAnsi="Arial" w:cs="Arial"/>
          <w:sz w:val="22"/>
          <w:szCs w:val="22"/>
        </w:rPr>
        <w:t>s</w:t>
      </w:r>
      <w:r w:rsidR="00375049">
        <w:rPr>
          <w:rFonts w:ascii="Arial" w:hAnsi="Arial" w:cs="Arial"/>
          <w:sz w:val="22"/>
          <w:szCs w:val="22"/>
        </w:rPr>
        <w:t xml:space="preserve"> betriebenes Un</w:t>
      </w:r>
      <w:r w:rsidR="008765B7">
        <w:rPr>
          <w:rFonts w:ascii="Arial" w:hAnsi="Arial" w:cs="Arial"/>
          <w:sz w:val="22"/>
          <w:szCs w:val="22"/>
        </w:rPr>
        <w:t>ternehmen von Auszubildenden. Dadurch</w:t>
      </w:r>
      <w:r w:rsidR="00375049">
        <w:rPr>
          <w:rFonts w:ascii="Arial" w:hAnsi="Arial" w:cs="Arial"/>
          <w:sz w:val="22"/>
          <w:szCs w:val="22"/>
        </w:rPr>
        <w:t xml:space="preserve"> erhalten die Azubis neben der umfassenden Ausbildung zusätzlich Einblicke in die Führung eines eigenen Unternehmens und lernen dadurch die Bedeutung von Unternehmensstrategie und einer funktionierenden Wertschöpfungskette von einer ganz anderen Seite kennen. </w:t>
      </w:r>
      <w:r w:rsidR="00375049" w:rsidRPr="00375049">
        <w:rPr>
          <w:rFonts w:ascii="Arial" w:hAnsi="Arial" w:cs="Arial"/>
          <w:sz w:val="22"/>
          <w:szCs w:val="22"/>
        </w:rPr>
        <w:t xml:space="preserve">Die „Learning </w:t>
      </w:r>
      <w:proofErr w:type="spellStart"/>
      <w:r w:rsidR="00375049" w:rsidRPr="00375049">
        <w:rPr>
          <w:rFonts w:ascii="Arial" w:hAnsi="Arial" w:cs="Arial"/>
          <w:sz w:val="22"/>
          <w:szCs w:val="22"/>
        </w:rPr>
        <w:t>by</w:t>
      </w:r>
      <w:proofErr w:type="spellEnd"/>
      <w:r w:rsidR="00375049" w:rsidRPr="00375049">
        <w:rPr>
          <w:rFonts w:ascii="Arial" w:hAnsi="Arial" w:cs="Arial"/>
          <w:sz w:val="22"/>
          <w:szCs w:val="22"/>
        </w:rPr>
        <w:t xml:space="preserve"> </w:t>
      </w:r>
      <w:proofErr w:type="spellStart"/>
      <w:r w:rsidR="00375049" w:rsidRPr="00375049">
        <w:rPr>
          <w:rFonts w:ascii="Arial" w:hAnsi="Arial" w:cs="Arial"/>
          <w:sz w:val="22"/>
          <w:szCs w:val="22"/>
        </w:rPr>
        <w:t>Doing</w:t>
      </w:r>
      <w:proofErr w:type="spellEnd"/>
      <w:r w:rsidR="00375049" w:rsidRPr="00375049">
        <w:rPr>
          <w:rFonts w:ascii="Arial" w:hAnsi="Arial" w:cs="Arial"/>
          <w:sz w:val="22"/>
          <w:szCs w:val="22"/>
        </w:rPr>
        <w:t xml:space="preserve">“-Methode fördert nicht nur die fachliche Qualifikation und Kompetenz des Nachwuchses, sondern auch die Kreativität und den Teamgeist. </w:t>
      </w:r>
      <w:r>
        <w:rPr>
          <w:rFonts w:ascii="Arial" w:hAnsi="Arial" w:cs="Arial"/>
          <w:sz w:val="22"/>
          <w:szCs w:val="22"/>
        </w:rPr>
        <w:t>Ebenso wirken die Azubis</w:t>
      </w:r>
      <w:r w:rsidR="00375049" w:rsidRPr="00375049">
        <w:rPr>
          <w:rFonts w:ascii="Arial" w:hAnsi="Arial" w:cs="Arial"/>
          <w:sz w:val="22"/>
          <w:szCs w:val="22"/>
        </w:rPr>
        <w:t xml:space="preserve"> auch bei verschiedenen Veranstaltungen mit und repräsentieren das Unternehmen bei Betriebsführungen nach außen.</w:t>
      </w:r>
      <w:r>
        <w:rPr>
          <w:rFonts w:ascii="Arial" w:hAnsi="Arial" w:cs="Arial"/>
          <w:sz w:val="22"/>
          <w:szCs w:val="22"/>
        </w:rPr>
        <w:t xml:space="preserve"> „Gute Nachwuchskräfte sind ein wichtiger Teil für </w:t>
      </w:r>
      <w:r w:rsidR="002C0D2B">
        <w:rPr>
          <w:rFonts w:ascii="Arial" w:hAnsi="Arial" w:cs="Arial"/>
          <w:sz w:val="22"/>
          <w:szCs w:val="22"/>
        </w:rPr>
        <w:t>unseren Erfolg</w:t>
      </w:r>
      <w:r>
        <w:rPr>
          <w:rFonts w:ascii="Arial" w:hAnsi="Arial" w:cs="Arial"/>
          <w:sz w:val="22"/>
          <w:szCs w:val="22"/>
        </w:rPr>
        <w:t>. Deshalb sind wir immer bestrebt, unseren neuen Auszubildenden den besten Start ins Berufsleben zu ermöglichen</w:t>
      </w:r>
      <w:r w:rsidR="00591E4A">
        <w:rPr>
          <w:rFonts w:ascii="Arial" w:hAnsi="Arial" w:cs="Arial"/>
          <w:sz w:val="22"/>
          <w:szCs w:val="22"/>
        </w:rPr>
        <w:t>“</w:t>
      </w:r>
      <w:r w:rsidR="006A3352">
        <w:rPr>
          <w:rFonts w:ascii="Arial" w:hAnsi="Arial" w:cs="Arial"/>
          <w:sz w:val="22"/>
          <w:szCs w:val="22"/>
        </w:rPr>
        <w:t>, so Julian Utz weiter</w:t>
      </w:r>
      <w:r>
        <w:rPr>
          <w:rFonts w:ascii="Arial" w:hAnsi="Arial" w:cs="Arial"/>
          <w:sz w:val="22"/>
          <w:szCs w:val="22"/>
        </w:rPr>
        <w:t>.</w:t>
      </w:r>
    </w:p>
    <w:p w:rsidR="008F312D" w:rsidRPr="009B0A67" w:rsidRDefault="008F312D" w:rsidP="009B0A67">
      <w:pPr>
        <w:pStyle w:val="StandardWeb"/>
        <w:shd w:val="clear" w:color="auto" w:fill="FFFFFF"/>
        <w:spacing w:line="375" w:lineRule="atLeast"/>
        <w:ind w:left="993" w:right="1020"/>
        <w:jc w:val="both"/>
        <w:rPr>
          <w:rFonts w:ascii="Arial" w:hAnsi="Arial" w:cs="Arial"/>
          <w:sz w:val="22"/>
          <w:szCs w:val="22"/>
        </w:rPr>
      </w:pPr>
    </w:p>
    <w:p w:rsidR="008F312D" w:rsidRPr="00FC790E" w:rsidRDefault="008F312D" w:rsidP="008F312D">
      <w:pPr>
        <w:spacing w:after="120" w:line="360" w:lineRule="auto"/>
        <w:ind w:left="992"/>
        <w:rPr>
          <w:rFonts w:ascii="Arial" w:hAnsi="Arial" w:cs="Arial"/>
          <w:b/>
          <w:sz w:val="22"/>
        </w:rPr>
      </w:pPr>
      <w:r w:rsidRPr="00FC790E">
        <w:rPr>
          <w:rFonts w:ascii="Arial" w:hAnsi="Arial" w:cs="Arial"/>
          <w:b/>
          <w:sz w:val="22"/>
        </w:rPr>
        <w:t>Kontakt</w:t>
      </w:r>
    </w:p>
    <w:p w:rsidR="008F312D" w:rsidRPr="00FC790E" w:rsidRDefault="008F312D" w:rsidP="008F312D">
      <w:pPr>
        <w:spacing w:line="360" w:lineRule="auto"/>
        <w:ind w:left="993"/>
        <w:rPr>
          <w:rFonts w:ascii="Arial" w:hAnsi="Arial" w:cs="Arial"/>
          <w:sz w:val="22"/>
        </w:rPr>
      </w:pPr>
      <w:r w:rsidRPr="00FC790E">
        <w:rPr>
          <w:rFonts w:ascii="Arial" w:hAnsi="Arial" w:cs="Arial"/>
          <w:b/>
          <w:sz w:val="22"/>
        </w:rPr>
        <w:t>Communication Manager</w:t>
      </w:r>
      <w:r w:rsidRPr="00FC790E">
        <w:rPr>
          <w:rFonts w:ascii="Arial" w:hAnsi="Arial" w:cs="Arial"/>
          <w:sz w:val="22"/>
        </w:rPr>
        <w:t xml:space="preserve"> | Julia </w:t>
      </w:r>
      <w:proofErr w:type="spellStart"/>
      <w:r w:rsidRPr="00FC790E">
        <w:rPr>
          <w:rFonts w:ascii="Arial" w:hAnsi="Arial" w:cs="Arial"/>
          <w:sz w:val="22"/>
        </w:rPr>
        <w:t>Schrapp</w:t>
      </w:r>
      <w:proofErr w:type="spellEnd"/>
    </w:p>
    <w:p w:rsidR="008F312D" w:rsidRPr="00DF179B" w:rsidRDefault="008F312D" w:rsidP="008F312D">
      <w:pPr>
        <w:spacing w:line="360" w:lineRule="auto"/>
        <w:ind w:left="993"/>
        <w:rPr>
          <w:rFonts w:ascii="Arial" w:hAnsi="Arial" w:cs="Arial"/>
          <w:sz w:val="22"/>
          <w:lang w:val="it-IT"/>
        </w:rPr>
      </w:pPr>
      <w:r>
        <w:rPr>
          <w:rFonts w:ascii="Arial" w:hAnsi="Arial" w:cs="Arial"/>
          <w:sz w:val="22"/>
          <w:lang w:val="it-IT"/>
        </w:rPr>
        <w:t>Mobil</w:t>
      </w:r>
      <w:r w:rsidRPr="00DF179B">
        <w:rPr>
          <w:rFonts w:ascii="Arial" w:hAnsi="Arial" w:cs="Arial"/>
          <w:sz w:val="22"/>
          <w:lang w:val="it-IT"/>
        </w:rPr>
        <w:t xml:space="preserve"> +49 </w:t>
      </w:r>
      <w:r>
        <w:rPr>
          <w:rFonts w:ascii="Arial" w:hAnsi="Arial" w:cs="Arial"/>
          <w:sz w:val="22"/>
          <w:lang w:val="it-IT"/>
        </w:rPr>
        <w:t xml:space="preserve">160 3642009 </w:t>
      </w:r>
      <w:r w:rsidRPr="00DF179B">
        <w:rPr>
          <w:rFonts w:ascii="Arial" w:hAnsi="Arial" w:cs="Arial"/>
          <w:sz w:val="22"/>
          <w:lang w:val="it-IT"/>
        </w:rPr>
        <w:t>| Telefax +49 731 4097-45 4729</w:t>
      </w:r>
      <w:bookmarkStart w:id="0" w:name="_GoBack"/>
      <w:bookmarkEnd w:id="0"/>
    </w:p>
    <w:p w:rsidR="008F312D" w:rsidRDefault="008F312D" w:rsidP="008F312D">
      <w:pPr>
        <w:spacing w:line="360" w:lineRule="auto"/>
        <w:ind w:left="993"/>
        <w:rPr>
          <w:rStyle w:val="Hyperlink"/>
          <w:rFonts w:ascii="Arial" w:hAnsi="Arial" w:cs="Arial"/>
          <w:sz w:val="22"/>
          <w:lang w:val="it-IT"/>
        </w:rPr>
      </w:pPr>
      <w:r w:rsidRPr="00DF179B">
        <w:rPr>
          <w:rFonts w:ascii="Arial" w:hAnsi="Arial" w:cs="Arial"/>
          <w:sz w:val="22"/>
          <w:lang w:val="it-IT"/>
        </w:rPr>
        <w:t xml:space="preserve">E-Mail </w:t>
      </w:r>
      <w:hyperlink r:id="rId8" w:history="1">
        <w:r w:rsidRPr="002F1AF9">
          <w:rPr>
            <w:rStyle w:val="Hyperlink"/>
            <w:rFonts w:ascii="Arial" w:hAnsi="Arial" w:cs="Arial"/>
            <w:sz w:val="22"/>
            <w:lang w:val="it-IT"/>
          </w:rPr>
          <w:t>julia.schrapp@uzin-utz.com</w:t>
        </w:r>
      </w:hyperlink>
    </w:p>
    <w:p w:rsidR="00396D64" w:rsidRDefault="00396D64" w:rsidP="00396D64">
      <w:pPr>
        <w:ind w:left="993"/>
        <w:rPr>
          <w:rFonts w:ascii="Arial" w:hAnsi="Arial" w:cs="Arial"/>
          <w:b/>
          <w:sz w:val="20"/>
        </w:rPr>
      </w:pPr>
    </w:p>
    <w:p w:rsidR="00EA0DDE" w:rsidRDefault="00EA0DDE" w:rsidP="00396D64">
      <w:pPr>
        <w:ind w:left="993"/>
        <w:rPr>
          <w:rFonts w:ascii="Arial" w:hAnsi="Arial" w:cs="Arial"/>
          <w:b/>
          <w:sz w:val="20"/>
        </w:rPr>
      </w:pPr>
    </w:p>
    <w:p w:rsidR="00B37813" w:rsidRPr="003B27FF" w:rsidRDefault="00B37813" w:rsidP="00E453B6">
      <w:pPr>
        <w:spacing w:after="120"/>
        <w:ind w:left="992"/>
        <w:rPr>
          <w:rFonts w:ascii="Arial" w:hAnsi="Arial" w:cs="Arial"/>
          <w:b/>
          <w:sz w:val="20"/>
        </w:rPr>
      </w:pPr>
      <w:r w:rsidRPr="007462B2">
        <w:rPr>
          <w:rFonts w:ascii="Arial" w:hAnsi="Arial" w:cs="Arial"/>
          <w:b/>
          <w:sz w:val="20"/>
        </w:rPr>
        <w:t>Über die Uzin Utz Group</w:t>
      </w:r>
      <w:r w:rsidR="000C26E0" w:rsidRPr="007462B2">
        <w:rPr>
          <w:rFonts w:ascii="Arial" w:hAnsi="Arial" w:cs="Arial"/>
          <w:b/>
          <w:sz w:val="20"/>
        </w:rPr>
        <w:t xml:space="preserve"> </w:t>
      </w:r>
    </w:p>
    <w:p w:rsidR="008F312D" w:rsidRDefault="008F312D" w:rsidP="008F312D">
      <w:pPr>
        <w:ind w:left="993" w:right="726"/>
        <w:jc w:val="both"/>
        <w:rPr>
          <w:rFonts w:ascii="Arial" w:hAnsi="Arial" w:cs="Arial"/>
          <w:sz w:val="20"/>
        </w:rPr>
      </w:pPr>
      <w:r w:rsidRPr="00BA7A66">
        <w:rPr>
          <w:rFonts w:ascii="Arial" w:hAnsi="Arial" w:cs="Arial"/>
          <w:sz w:val="20"/>
        </w:rPr>
        <w:t xml:space="preserve">Die Uzin Utz Group, Ulm, ist mit </w:t>
      </w:r>
      <w:r>
        <w:rPr>
          <w:rFonts w:ascii="Arial" w:hAnsi="Arial" w:cs="Arial"/>
          <w:sz w:val="20"/>
        </w:rPr>
        <w:t>über</w:t>
      </w:r>
      <w:r w:rsidRPr="00BA7A66">
        <w:rPr>
          <w:rFonts w:ascii="Arial" w:hAnsi="Arial" w:cs="Arial"/>
          <w:sz w:val="20"/>
        </w:rPr>
        <w:t xml:space="preserve"> 1.300 Mitarbeitern und einem Konzernumsatz von 3</w:t>
      </w:r>
      <w:r>
        <w:rPr>
          <w:rFonts w:ascii="Arial" w:hAnsi="Arial" w:cs="Arial"/>
          <w:sz w:val="20"/>
        </w:rPr>
        <w:t>83,6 Mio. Euro (2020</w:t>
      </w:r>
      <w:r w:rsidRPr="00BA7A66">
        <w:rPr>
          <w:rFonts w:ascii="Arial" w:hAnsi="Arial" w:cs="Arial"/>
          <w:sz w:val="20"/>
        </w:rPr>
        <w:t>) führend in der Entwicklung und Herstellung von Produkten u</w:t>
      </w:r>
      <w:r>
        <w:rPr>
          <w:rFonts w:ascii="Arial" w:hAnsi="Arial" w:cs="Arial"/>
          <w:sz w:val="20"/>
        </w:rPr>
        <w:t>nd Maschinen für die Bodenverle</w:t>
      </w:r>
      <w:r w:rsidRPr="00BA7A66">
        <w:rPr>
          <w:rFonts w:ascii="Arial" w:hAnsi="Arial" w:cs="Arial"/>
          <w:sz w:val="20"/>
        </w:rPr>
        <w:t>gung. Die bauchemischen Produktsysteme für die Verlegung von Bodenbelägen aller Art bis hin zur Oberflächenveredelung sowie die Maschinen für die Bodenbearbeitung werden von den Ko</w:t>
      </w:r>
      <w:r>
        <w:rPr>
          <w:rFonts w:ascii="Arial" w:hAnsi="Arial" w:cs="Arial"/>
          <w:sz w:val="20"/>
        </w:rPr>
        <w:t>nzernunter</w:t>
      </w:r>
      <w:r w:rsidRPr="00BA7A66">
        <w:rPr>
          <w:rFonts w:ascii="Arial" w:hAnsi="Arial" w:cs="Arial"/>
          <w:sz w:val="20"/>
        </w:rPr>
        <w:t>nehmen nahezu alle selbst entwickelt und hergestellt und unter den in</w:t>
      </w:r>
      <w:r w:rsidRPr="00BA7A66">
        <w:rPr>
          <w:rFonts w:ascii="Arial" w:hAnsi="Arial" w:cs="Arial"/>
          <w:sz w:val="20"/>
        </w:rPr>
        <w:lastRenderedPageBreak/>
        <w:t xml:space="preserve">ternational erfolgreichen Marken </w:t>
      </w:r>
      <w:proofErr w:type="spellStart"/>
      <w:r w:rsidRPr="00BA7A66">
        <w:rPr>
          <w:rFonts w:ascii="Arial" w:hAnsi="Arial" w:cs="Arial"/>
          <w:sz w:val="20"/>
        </w:rPr>
        <w:t>Uzin</w:t>
      </w:r>
      <w:proofErr w:type="spellEnd"/>
      <w:r w:rsidRPr="00BA7A66">
        <w:rPr>
          <w:rFonts w:ascii="Arial" w:hAnsi="Arial" w:cs="Arial"/>
          <w:sz w:val="20"/>
        </w:rPr>
        <w:t xml:space="preserve">, Wolff, </w:t>
      </w:r>
      <w:proofErr w:type="spellStart"/>
      <w:r w:rsidRPr="00BA7A66">
        <w:rPr>
          <w:rFonts w:ascii="Arial" w:hAnsi="Arial" w:cs="Arial"/>
          <w:sz w:val="20"/>
        </w:rPr>
        <w:t>Pallmann</w:t>
      </w:r>
      <w:proofErr w:type="spellEnd"/>
      <w:r w:rsidRPr="00BA7A66">
        <w:rPr>
          <w:rFonts w:ascii="Arial" w:hAnsi="Arial" w:cs="Arial"/>
          <w:sz w:val="20"/>
        </w:rPr>
        <w:t xml:space="preserve">, Arturo, </w:t>
      </w:r>
      <w:proofErr w:type="spellStart"/>
      <w:r>
        <w:rPr>
          <w:rFonts w:ascii="Arial" w:hAnsi="Arial" w:cs="Arial"/>
          <w:sz w:val="20"/>
        </w:rPr>
        <w:t>codex</w:t>
      </w:r>
      <w:proofErr w:type="spellEnd"/>
      <w:r>
        <w:rPr>
          <w:rFonts w:ascii="Arial" w:hAnsi="Arial" w:cs="Arial"/>
          <w:sz w:val="20"/>
        </w:rPr>
        <w:t>, RZ und Pajarito</w:t>
      </w:r>
      <w:r w:rsidRPr="00BA7A66">
        <w:rPr>
          <w:rFonts w:ascii="Arial" w:hAnsi="Arial" w:cs="Arial"/>
          <w:sz w:val="20"/>
        </w:rPr>
        <w:t xml:space="preserve"> weltweit vertrieben. Als Systempartner des Handwerks, von Planern, Architekten und Bauherren widmet sich Uzin Utz seit über 100 Jahren der Aufgabe, Endkunden wie Verar</w:t>
      </w:r>
      <w:r>
        <w:rPr>
          <w:rFonts w:ascii="Arial" w:hAnsi="Arial" w:cs="Arial"/>
          <w:sz w:val="20"/>
        </w:rPr>
        <w:t>beiter in allen Bereichen der Bo</w:t>
      </w:r>
      <w:r w:rsidRPr="00BA7A66">
        <w:rPr>
          <w:rFonts w:ascii="Arial" w:hAnsi="Arial" w:cs="Arial"/>
          <w:sz w:val="20"/>
        </w:rPr>
        <w:t xml:space="preserve">denverlegung professionell zu </w:t>
      </w:r>
      <w:r>
        <w:rPr>
          <w:rFonts w:ascii="Arial" w:hAnsi="Arial" w:cs="Arial"/>
          <w:sz w:val="20"/>
        </w:rPr>
        <w:t>unterstützen. Weitere Pressemit</w:t>
      </w:r>
      <w:r w:rsidRPr="00BA7A66">
        <w:rPr>
          <w:rFonts w:ascii="Arial" w:hAnsi="Arial" w:cs="Arial"/>
          <w:sz w:val="20"/>
        </w:rPr>
        <w:t xml:space="preserve">teilungen unter </w:t>
      </w:r>
      <w:hyperlink r:id="rId9" w:history="1">
        <w:r w:rsidRPr="001B17F4">
          <w:rPr>
            <w:rStyle w:val="Hyperlink"/>
            <w:rFonts w:ascii="Arial" w:hAnsi="Arial" w:cs="Arial"/>
            <w:color w:val="auto"/>
            <w:sz w:val="20"/>
            <w:u w:val="none"/>
          </w:rPr>
          <w:t>www.uzin-utz.</w:t>
        </w:r>
        <w:r>
          <w:rPr>
            <w:rStyle w:val="Hyperlink"/>
            <w:rFonts w:ascii="Arial" w:hAnsi="Arial" w:cs="Arial"/>
            <w:color w:val="auto"/>
            <w:sz w:val="20"/>
            <w:u w:val="none"/>
          </w:rPr>
          <w:t>com</w:t>
        </w:r>
      </w:hyperlink>
    </w:p>
    <w:p w:rsidR="00B37813" w:rsidRPr="003B27FF" w:rsidRDefault="00B37813" w:rsidP="00396D64">
      <w:pPr>
        <w:ind w:left="993"/>
        <w:rPr>
          <w:rFonts w:ascii="Arial" w:hAnsi="Arial" w:cs="Arial"/>
          <w:sz w:val="20"/>
        </w:rPr>
      </w:pPr>
    </w:p>
    <w:p w:rsidR="00D33666" w:rsidRPr="00C61EE4" w:rsidRDefault="00D33666" w:rsidP="00C61EE4">
      <w:pPr>
        <w:tabs>
          <w:tab w:val="left" w:pos="9639"/>
        </w:tabs>
        <w:spacing w:line="360" w:lineRule="auto"/>
        <w:ind w:left="993"/>
        <w:jc w:val="both"/>
        <w:rPr>
          <w:rFonts w:ascii="Arial" w:hAnsi="Arial" w:cs="Arial"/>
          <w:b/>
          <w:sz w:val="20"/>
          <w:szCs w:val="22"/>
        </w:rPr>
      </w:pPr>
    </w:p>
    <w:p w:rsidR="00396D64" w:rsidRPr="00C61EE4" w:rsidRDefault="00396D64" w:rsidP="00396D64">
      <w:pPr>
        <w:tabs>
          <w:tab w:val="left" w:pos="9639"/>
        </w:tabs>
        <w:spacing w:line="360" w:lineRule="auto"/>
        <w:ind w:left="993"/>
        <w:jc w:val="both"/>
        <w:rPr>
          <w:rFonts w:ascii="Arial" w:hAnsi="Arial" w:cs="Arial"/>
          <w:b/>
          <w:sz w:val="20"/>
          <w:szCs w:val="22"/>
        </w:rPr>
      </w:pPr>
      <w:r w:rsidRPr="00396D64">
        <w:rPr>
          <w:rFonts w:ascii="Arial" w:hAnsi="Arial" w:cs="Arial"/>
          <w:b/>
          <w:sz w:val="20"/>
          <w:szCs w:val="22"/>
        </w:rPr>
        <w:t>Bildmaterial</w:t>
      </w:r>
      <w:r w:rsidR="00C61EE4" w:rsidRPr="00C61EE4">
        <w:rPr>
          <w:rFonts w:ascii="Arial" w:hAnsi="Arial" w:cs="Arial"/>
          <w:b/>
          <w:sz w:val="20"/>
          <w:szCs w:val="22"/>
        </w:rPr>
        <w:t>: Uzin Utz Group</w:t>
      </w:r>
    </w:p>
    <w:tbl>
      <w:tblPr>
        <w:tblStyle w:val="Tabellenraster"/>
        <w:tblW w:w="9213" w:type="dxa"/>
        <w:tblInd w:w="988" w:type="dxa"/>
        <w:tblLayout w:type="fixed"/>
        <w:tblLook w:val="04A0" w:firstRow="1" w:lastRow="0" w:firstColumn="1" w:lastColumn="0" w:noHBand="0" w:noVBand="1"/>
      </w:tblPr>
      <w:tblGrid>
        <w:gridCol w:w="9213"/>
      </w:tblGrid>
      <w:tr w:rsidR="00946D93" w:rsidTr="00946D93">
        <w:tc>
          <w:tcPr>
            <w:tcW w:w="9213" w:type="dxa"/>
          </w:tcPr>
          <w:p w:rsidR="00946D93" w:rsidRPr="00396D64" w:rsidRDefault="00946D93" w:rsidP="00C61EE4">
            <w:pPr>
              <w:tabs>
                <w:tab w:val="left" w:pos="9639"/>
              </w:tabs>
              <w:spacing w:line="360" w:lineRule="auto"/>
              <w:ind w:left="317"/>
              <w:jc w:val="both"/>
              <w:rPr>
                <w:rFonts w:ascii="Arial" w:hAnsi="Arial" w:cs="Arial"/>
                <w:b/>
                <w:sz w:val="20"/>
              </w:rPr>
            </w:pPr>
            <w:r>
              <w:rPr>
                <w:rFonts w:ascii="Arial" w:hAnsi="Arial" w:cs="Arial"/>
                <w:b/>
                <w:sz w:val="20"/>
              </w:rPr>
              <w:t>Bild 1</w:t>
            </w:r>
          </w:p>
        </w:tc>
      </w:tr>
      <w:tr w:rsidR="00946D93" w:rsidTr="00946D93">
        <w:tc>
          <w:tcPr>
            <w:tcW w:w="9213" w:type="dxa"/>
          </w:tcPr>
          <w:p w:rsidR="00946D93" w:rsidRDefault="00946D93" w:rsidP="00946D93">
            <w:pPr>
              <w:tabs>
                <w:tab w:val="left" w:pos="9639"/>
              </w:tabs>
              <w:spacing w:line="360" w:lineRule="auto"/>
              <w:ind w:left="317"/>
              <w:jc w:val="center"/>
              <w:rPr>
                <w:rFonts w:ascii="Arial" w:hAnsi="Arial" w:cs="Arial"/>
                <w:sz w:val="22"/>
              </w:rPr>
            </w:pPr>
            <w:r>
              <w:rPr>
                <w:noProof/>
              </w:rPr>
              <w:drawing>
                <wp:inline distT="0" distB="0" distL="0" distR="0" wp14:anchorId="16F6CB7E" wp14:editId="14E95860">
                  <wp:extent cx="4476702" cy="2992496"/>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88137" cy="3000140"/>
                          </a:xfrm>
                          <a:prstGeom prst="rect">
                            <a:avLst/>
                          </a:prstGeom>
                        </pic:spPr>
                      </pic:pic>
                    </a:graphicData>
                  </a:graphic>
                </wp:inline>
              </w:drawing>
            </w:r>
          </w:p>
        </w:tc>
      </w:tr>
      <w:tr w:rsidR="00946D93" w:rsidRPr="002F4710" w:rsidTr="00946D93">
        <w:tc>
          <w:tcPr>
            <w:tcW w:w="9213" w:type="dxa"/>
          </w:tcPr>
          <w:p w:rsidR="00946D93" w:rsidRPr="00B22845" w:rsidRDefault="00946D93" w:rsidP="00B22845">
            <w:pPr>
              <w:tabs>
                <w:tab w:val="left" w:pos="9639"/>
              </w:tabs>
              <w:spacing w:line="360" w:lineRule="auto"/>
              <w:jc w:val="both"/>
              <w:rPr>
                <w:rFonts w:ascii="Arial" w:hAnsi="Arial" w:cs="Arial"/>
                <w:i/>
                <w:noProof/>
                <w:sz w:val="22"/>
              </w:rPr>
            </w:pPr>
            <w:r w:rsidRPr="00B22845">
              <w:rPr>
                <w:rFonts w:ascii="Arial" w:hAnsi="Arial" w:cs="Arial"/>
                <w:i/>
                <w:noProof/>
                <w:sz w:val="20"/>
              </w:rPr>
              <w:t xml:space="preserve">Die neuen Azubis der Uzin Utz Group </w:t>
            </w:r>
            <w:r w:rsidR="00B22845">
              <w:rPr>
                <w:rFonts w:ascii="Arial" w:hAnsi="Arial" w:cs="Arial"/>
                <w:i/>
                <w:noProof/>
                <w:sz w:val="20"/>
              </w:rPr>
              <w:t xml:space="preserve">gemeinsam mit ihren Ausbildern. Sie </w:t>
            </w:r>
            <w:r w:rsidR="00B22845" w:rsidRPr="00B22845">
              <w:rPr>
                <w:rFonts w:ascii="Arial" w:hAnsi="Arial" w:cs="Arial"/>
                <w:i/>
                <w:noProof/>
                <w:sz w:val="20"/>
              </w:rPr>
              <w:t>wurden an den vier Einführungstage</w:t>
            </w:r>
            <w:r w:rsidR="00B22845">
              <w:rPr>
                <w:rFonts w:ascii="Arial" w:hAnsi="Arial" w:cs="Arial"/>
                <w:i/>
                <w:noProof/>
                <w:sz w:val="20"/>
              </w:rPr>
              <w:t>n umfassend</w:t>
            </w:r>
            <w:r w:rsidR="00B22845" w:rsidRPr="00B22845">
              <w:rPr>
                <w:rFonts w:ascii="Arial" w:hAnsi="Arial" w:cs="Arial"/>
                <w:i/>
                <w:noProof/>
                <w:sz w:val="20"/>
              </w:rPr>
              <w:t xml:space="preserve"> in die Unternehmensgruppe eingeführt.</w:t>
            </w:r>
          </w:p>
        </w:tc>
      </w:tr>
    </w:tbl>
    <w:p w:rsidR="00396D64" w:rsidRPr="002F4710" w:rsidRDefault="00CF408F" w:rsidP="00396D64">
      <w:pPr>
        <w:ind w:left="851"/>
        <w:rPr>
          <w:rFonts w:ascii="Arial" w:hAnsi="Arial" w:cs="Arial"/>
          <w:sz w:val="20"/>
        </w:rPr>
      </w:pPr>
      <w:r w:rsidRPr="002F4710">
        <w:rPr>
          <w:rFonts w:ascii="Arial" w:hAnsi="Arial" w:cs="Arial"/>
          <w:sz w:val="20"/>
        </w:rPr>
        <w:t xml:space="preserve"> </w:t>
      </w:r>
    </w:p>
    <w:p w:rsidR="00B37813" w:rsidRPr="002F4710" w:rsidRDefault="00B37813" w:rsidP="00B37813">
      <w:pPr>
        <w:tabs>
          <w:tab w:val="left" w:pos="3396"/>
        </w:tabs>
        <w:ind w:left="567"/>
      </w:pPr>
      <w:r w:rsidRPr="002F4710">
        <w:tab/>
      </w:r>
    </w:p>
    <w:sectPr w:rsidR="00B37813" w:rsidRPr="002F4710" w:rsidSect="0048536F">
      <w:headerReference w:type="even" r:id="rId11"/>
      <w:headerReference w:type="default" r:id="rId12"/>
      <w:footerReference w:type="default" r:id="rId13"/>
      <w:headerReference w:type="first" r:id="rId14"/>
      <w:pgSz w:w="11907" w:h="16840" w:code="9"/>
      <w:pgMar w:top="3522" w:right="1304" w:bottom="1134" w:left="238" w:header="0" w:footer="0" w:gutter="0"/>
      <w:paperSrc w:first="7" w:other="7"/>
      <w:cols w:space="720"/>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06D2" w:rsidRDefault="000106D2">
      <w:r>
        <w:separator/>
      </w:r>
    </w:p>
  </w:endnote>
  <w:endnote w:type="continuationSeparator" w:id="0">
    <w:p w:rsidR="000106D2" w:rsidRDefault="000106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03C12B22-5A64-44DC-9D36-187F354DD144}"/>
    <w:embedBold r:id="rId2" w:fontKey="{F94CF539-82BC-400D-88D1-FC67CD11FB00}"/>
    <w:embedItalic r:id="rId3" w:fontKey="{92BF18D3-41D6-43F0-9316-581B53DB6926}"/>
  </w:font>
  <w:font w:name="Wide Latin">
    <w:panose1 w:val="020A0A07050505020404"/>
    <w:charset w:val="00"/>
    <w:family w:val="roman"/>
    <w:pitch w:val="variable"/>
    <w:sig w:usb0="00000003" w:usb1="00000000" w:usb2="00000000" w:usb3="00000000" w:csb0="00000001" w:csb1="00000000"/>
    <w:embedRegular r:id="rId4" w:fontKey="{5E6F752C-A356-4D36-9FD6-E9CC55359964}"/>
  </w:font>
  <w:font w:name="Tahoma">
    <w:panose1 w:val="020B0604030504040204"/>
    <w:charset w:val="00"/>
    <w:family w:val="swiss"/>
    <w:pitch w:val="variable"/>
    <w:sig w:usb0="E1002EFF" w:usb1="C000605B" w:usb2="00000029" w:usb3="00000000" w:csb0="000101FF" w:csb1="00000000"/>
    <w:embedRegular r:id="rId5" w:fontKey="{FF256C11-92A4-4DD4-A8CD-1D7BADA8E005}"/>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B0545BF-FCB6-4AED-A928-23C70B2D8CA4}"/>
    <w:embedBold r:id="rId7" w:fontKey="{139BC506-DC75-4AC2-8A93-6B7D7661D8BD}"/>
    <w:embedItalic r:id="rId8" w:fontKey="{57807AFE-1306-4F27-80E6-BA781C29DC0F}"/>
  </w:font>
  <w:font w:name="Bliss Bold">
    <w:altName w:val="Bernard MT Condensed"/>
    <w:panose1 w:val="02000806050000020004"/>
    <w:charset w:val="00"/>
    <w:family w:val="auto"/>
    <w:pitch w:val="variable"/>
    <w:sig w:usb0="800000AF" w:usb1="4000004A" w:usb2="00000000" w:usb3="00000000" w:csb0="00000001" w:csb1="00000000"/>
    <w:embedRegular r:id="rId9" w:fontKey="{7B2BCB8E-511F-4F7C-936B-6DC2B41A66F9}"/>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4968A161-5AEF-4F2D-9531-275EDE7D114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5D6" w:rsidRPr="007A6316" w:rsidRDefault="002D38A2" w:rsidP="002D38A2">
    <w:pPr>
      <w:pStyle w:val="Fuzeile"/>
      <w:tabs>
        <w:tab w:val="clear" w:pos="9072"/>
        <w:tab w:val="right" w:pos="9214"/>
      </w:tabs>
      <w:ind w:left="-238" w:right="-1259"/>
      <w:rPr>
        <w:rFonts w:ascii="Bliss Bold" w:hAnsi="Bliss Bold"/>
        <w:sz w:val="15"/>
        <w:szCs w:val="15"/>
      </w:rPr>
    </w:pPr>
    <w:r>
      <w:rPr>
        <w:rFonts w:ascii="Bliss Bold" w:hAnsi="Bliss Bold"/>
        <w:noProof/>
        <w:sz w:val="15"/>
        <w:szCs w:val="15"/>
      </w:rPr>
      <w:drawing>
        <wp:inline distT="0" distB="0" distL="0" distR="0" wp14:anchorId="39916420" wp14:editId="19BAF3B2">
          <wp:extent cx="7560000" cy="1155600"/>
          <wp:effectExtent l="0" t="0" r="3175" b="6985"/>
          <wp:docPr id="9" name="Grafik 9" descr="F:\Data\Zentrales_Marketing\Kommunikation\Marken-und_Produktkommunikation\Pressetexte\Pressemappen + Papier_Layouts\2019\Pressemitteilung_Kopf und Fußzeile\AG_PressReleases_Footer_UUGroup_210x32mm_201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ata\Zentrales_Marketing\Kommunikation\Marken-und_Produktkommunikation\Pressetexte\Pressemappen + Papier_Layouts\2019\Pressemitteilung_Kopf und Fußzeile\AG_PressReleases_Footer_UUGroup_210x32mm_2019-0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1556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06D2" w:rsidRDefault="000106D2">
      <w:r>
        <w:separator/>
      </w:r>
    </w:p>
  </w:footnote>
  <w:footnote w:type="continuationSeparator" w:id="0">
    <w:p w:rsidR="000106D2" w:rsidRDefault="000106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6316" w:rsidRDefault="00FC790E">
    <w:pPr>
      <w:pStyle w:val="Kopfzeile"/>
    </w:pPr>
    <w:r>
      <w:rPr>
        <w:noProof/>
      </w:rPr>
      <w:pict w14:anchorId="52814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659765" o:spid="_x0000_s2050" type="#_x0000_t75" style="position:absolute;margin-left:0;margin-top:0;width:595.2pt;height:841.9pt;z-index:-251657216;mso-position-horizontal:center;mso-position-horizontal-relative:margin;mso-position-vertical:center;mso-position-vertical-relative:margin" o:allowincell="f">
          <v:imagedata r:id="rId1" o:title="AG_PressReleases_AG_210x297mm_2019-04"/>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5D6" w:rsidRDefault="002D38A2" w:rsidP="002D38A2">
    <w:pPr>
      <w:pStyle w:val="Kopfzeile"/>
      <w:ind w:left="1418" w:right="-1259" w:hanging="1656"/>
    </w:pPr>
    <w:r>
      <w:rPr>
        <w:noProof/>
      </w:rPr>
      <w:drawing>
        <wp:inline distT="0" distB="0" distL="0" distR="0" wp14:anchorId="4585D746" wp14:editId="3AA07ABC">
          <wp:extent cx="7560000" cy="2048400"/>
          <wp:effectExtent l="0" t="0" r="3175" b="9525"/>
          <wp:docPr id="8" name="Grafik 8" descr="F:\Data\Zentrales_Marketing\Kommunikation\Marken-und_Produktkommunikation\Pressetexte\Pressemappen + Papier_Layouts\2019\Pressemitteilung_Kopf und Fußzeile\AG_PressReleases_Header_UUGroup_210x57mm_201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ata\Zentrales_Marketing\Kommunikation\Marken-und_Produktkommunikation\Pressetexte\Pressemappen + Papier_Layouts\2019\Pressemitteilung_Kopf und Fußzeile\AG_PressReleases_Header_UUGroup_210x57mm_2019-0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20484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6316" w:rsidRDefault="00FC790E">
    <w:pPr>
      <w:pStyle w:val="Kopfzeile"/>
    </w:pPr>
    <w:r>
      <w:rPr>
        <w:noProof/>
      </w:rPr>
      <w:pict w14:anchorId="3423C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659764" o:spid="_x0000_s2049" type="#_x0000_t75" style="position:absolute;margin-left:0;margin-top:0;width:595.2pt;height:841.9pt;z-index:-251658240;mso-position-horizontal:center;mso-position-horizontal-relative:margin;mso-position-vertical:center;mso-position-vertical-relative:margin" o:allowincell="f">
          <v:imagedata r:id="rId1" o:title="AG_PressReleases_AG_210x297mm_2019-04"/>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B610E9"/>
    <w:multiLevelType w:val="hybridMultilevel"/>
    <w:tmpl w:val="6590D848"/>
    <w:lvl w:ilvl="0" w:tplc="22D23C58">
      <w:start w:val="16"/>
      <w:numFmt w:val="bullet"/>
      <w:lvlText w:val="-"/>
      <w:lvlJc w:val="left"/>
      <w:pPr>
        <w:tabs>
          <w:tab w:val="num" w:pos="360"/>
        </w:tabs>
        <w:ind w:left="360" w:hanging="360"/>
      </w:pPr>
      <w:rPr>
        <w:rFonts w:ascii="Times New Roman" w:eastAsia="MS Mincho" w:hAnsi="Times New Roman" w:cs="Times New Roman"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6AA50218"/>
    <w:multiLevelType w:val="singleLevel"/>
    <w:tmpl w:val="15F4A474"/>
    <w:lvl w:ilvl="0">
      <w:start w:val="1"/>
      <w:numFmt w:val="decimal"/>
      <w:lvlText w:val="%1."/>
      <w:legacy w:legacy="1" w:legacySpace="0" w:legacyIndent="397"/>
      <w:lvlJc w:val="left"/>
      <w:pPr>
        <w:ind w:left="397" w:hanging="397"/>
      </w:pPr>
    </w:lvl>
  </w:abstractNum>
  <w:abstractNum w:abstractNumId="2" w15:restartNumberingAfterBreak="0">
    <w:nsid w:val="747B5C5D"/>
    <w:multiLevelType w:val="hybridMultilevel"/>
    <w:tmpl w:val="49B4E180"/>
    <w:lvl w:ilvl="0" w:tplc="04070003">
      <w:start w:val="1"/>
      <w:numFmt w:val="bullet"/>
      <w:lvlText w:val="o"/>
      <w:lvlJc w:val="left"/>
      <w:pPr>
        <w:tabs>
          <w:tab w:val="num" w:pos="720"/>
        </w:tabs>
        <w:ind w:left="720" w:hanging="360"/>
      </w:pPr>
      <w:rPr>
        <w:rFonts w:ascii="Courier New" w:hAnsi="Courier New" w:cs="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TrueTypeFonts/>
  <w:hideGrammaticalErrors/>
  <w:activeWritingStyle w:appName="MSWord" w:lang="de-DE" w:vendorID="64" w:dllVersion="6" w:nlCheck="1" w:checkStyle="1"/>
  <w:activeWritingStyle w:appName="MSWord" w:lang="en-GB" w:vendorID="64" w:dllVersion="6" w:nlCheck="1" w:checkStyle="1"/>
  <w:activeWritingStyle w:appName="MSWord" w:lang="en-US" w:vendorID="64" w:dllVersion="6" w:nlCheck="1" w:checkStyle="1"/>
  <w:activeWritingStyle w:appName="MSWord" w:lang="de-DE" w:vendorID="64" w:dllVersion="4096" w:nlCheck="1" w:checkStyle="0"/>
  <w:activeWritingStyle w:appName="MSWord" w:lang="de-DE" w:vendorID="64" w:dllVersion="131078" w:nlCheck="1" w:checkStyle="1"/>
  <w:activeWritingStyle w:appName="MSWord" w:lang="en-US" w:vendorID="64" w:dllVersion="131078" w:nlCheck="1" w:checkStyle="1"/>
  <w:activeWritingStyle w:appName="MSWord" w:lang="it-IT"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autoHyphenation/>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0EC"/>
    <w:rsid w:val="000014C3"/>
    <w:rsid w:val="000021C4"/>
    <w:rsid w:val="0000263D"/>
    <w:rsid w:val="00003101"/>
    <w:rsid w:val="000106D2"/>
    <w:rsid w:val="000126E4"/>
    <w:rsid w:val="0001761F"/>
    <w:rsid w:val="00021636"/>
    <w:rsid w:val="00022393"/>
    <w:rsid w:val="00025E8E"/>
    <w:rsid w:val="0002626A"/>
    <w:rsid w:val="000326B0"/>
    <w:rsid w:val="00034767"/>
    <w:rsid w:val="000361D7"/>
    <w:rsid w:val="00046937"/>
    <w:rsid w:val="000540AA"/>
    <w:rsid w:val="00055B42"/>
    <w:rsid w:val="000621CC"/>
    <w:rsid w:val="00065A9C"/>
    <w:rsid w:val="00072F78"/>
    <w:rsid w:val="00074102"/>
    <w:rsid w:val="00075851"/>
    <w:rsid w:val="00086E84"/>
    <w:rsid w:val="00092852"/>
    <w:rsid w:val="000958AD"/>
    <w:rsid w:val="00095949"/>
    <w:rsid w:val="00095C3B"/>
    <w:rsid w:val="000A16C2"/>
    <w:rsid w:val="000A2B14"/>
    <w:rsid w:val="000A52D0"/>
    <w:rsid w:val="000B1387"/>
    <w:rsid w:val="000B4607"/>
    <w:rsid w:val="000B4F53"/>
    <w:rsid w:val="000B5226"/>
    <w:rsid w:val="000C12C5"/>
    <w:rsid w:val="000C26E0"/>
    <w:rsid w:val="000C47FD"/>
    <w:rsid w:val="000C551D"/>
    <w:rsid w:val="000C5A92"/>
    <w:rsid w:val="000C7EA6"/>
    <w:rsid w:val="000D339D"/>
    <w:rsid w:val="000D6678"/>
    <w:rsid w:val="000D7E60"/>
    <w:rsid w:val="000E1D84"/>
    <w:rsid w:val="000E2ADB"/>
    <w:rsid w:val="000E348F"/>
    <w:rsid w:val="000F0C6E"/>
    <w:rsid w:val="000F1007"/>
    <w:rsid w:val="000F1F27"/>
    <w:rsid w:val="000F372C"/>
    <w:rsid w:val="000F7215"/>
    <w:rsid w:val="00103336"/>
    <w:rsid w:val="00110E76"/>
    <w:rsid w:val="00114A85"/>
    <w:rsid w:val="001161C2"/>
    <w:rsid w:val="00116F67"/>
    <w:rsid w:val="001269FC"/>
    <w:rsid w:val="00131068"/>
    <w:rsid w:val="001356D0"/>
    <w:rsid w:val="00142684"/>
    <w:rsid w:val="001426A5"/>
    <w:rsid w:val="00144864"/>
    <w:rsid w:val="001474FD"/>
    <w:rsid w:val="00157CF3"/>
    <w:rsid w:val="00160755"/>
    <w:rsid w:val="00162686"/>
    <w:rsid w:val="00164470"/>
    <w:rsid w:val="001644BA"/>
    <w:rsid w:val="00170FC4"/>
    <w:rsid w:val="0017417D"/>
    <w:rsid w:val="0018176E"/>
    <w:rsid w:val="00184AA9"/>
    <w:rsid w:val="0019665F"/>
    <w:rsid w:val="00197813"/>
    <w:rsid w:val="001A1A68"/>
    <w:rsid w:val="001B17F4"/>
    <w:rsid w:val="001B7918"/>
    <w:rsid w:val="001C2CE6"/>
    <w:rsid w:val="001C3513"/>
    <w:rsid w:val="001C3CB6"/>
    <w:rsid w:val="001C4112"/>
    <w:rsid w:val="001C5E6D"/>
    <w:rsid w:val="001C6226"/>
    <w:rsid w:val="001D01E8"/>
    <w:rsid w:val="001D2729"/>
    <w:rsid w:val="001D4DFD"/>
    <w:rsid w:val="001D7113"/>
    <w:rsid w:val="001E3155"/>
    <w:rsid w:val="001E36DC"/>
    <w:rsid w:val="001E7AA7"/>
    <w:rsid w:val="001F463D"/>
    <w:rsid w:val="001F4E8E"/>
    <w:rsid w:val="001F6C73"/>
    <w:rsid w:val="00212C84"/>
    <w:rsid w:val="002160F0"/>
    <w:rsid w:val="00221866"/>
    <w:rsid w:val="00221E02"/>
    <w:rsid w:val="0023040B"/>
    <w:rsid w:val="002324F2"/>
    <w:rsid w:val="00233BF4"/>
    <w:rsid w:val="00233DCD"/>
    <w:rsid w:val="002346A0"/>
    <w:rsid w:val="00241A16"/>
    <w:rsid w:val="00245667"/>
    <w:rsid w:val="00245C77"/>
    <w:rsid w:val="00247549"/>
    <w:rsid w:val="0025279D"/>
    <w:rsid w:val="00252B73"/>
    <w:rsid w:val="002531BC"/>
    <w:rsid w:val="00260CEF"/>
    <w:rsid w:val="00260CF1"/>
    <w:rsid w:val="00262D73"/>
    <w:rsid w:val="002669AE"/>
    <w:rsid w:val="002718F1"/>
    <w:rsid w:val="00271D06"/>
    <w:rsid w:val="00272F8A"/>
    <w:rsid w:val="002741D0"/>
    <w:rsid w:val="002745E3"/>
    <w:rsid w:val="00274A4B"/>
    <w:rsid w:val="00280B3D"/>
    <w:rsid w:val="00281E54"/>
    <w:rsid w:val="00282D77"/>
    <w:rsid w:val="00284882"/>
    <w:rsid w:val="002877FF"/>
    <w:rsid w:val="00291505"/>
    <w:rsid w:val="002931C8"/>
    <w:rsid w:val="002931F2"/>
    <w:rsid w:val="00293497"/>
    <w:rsid w:val="0029432E"/>
    <w:rsid w:val="00295C3D"/>
    <w:rsid w:val="00296B2D"/>
    <w:rsid w:val="002A1D4E"/>
    <w:rsid w:val="002B165A"/>
    <w:rsid w:val="002C0D2B"/>
    <w:rsid w:val="002C4642"/>
    <w:rsid w:val="002C7404"/>
    <w:rsid w:val="002D02C6"/>
    <w:rsid w:val="002D0D5A"/>
    <w:rsid w:val="002D2675"/>
    <w:rsid w:val="002D38A2"/>
    <w:rsid w:val="002D5342"/>
    <w:rsid w:val="002D600B"/>
    <w:rsid w:val="002E00BC"/>
    <w:rsid w:val="002F3A2D"/>
    <w:rsid w:val="002F4710"/>
    <w:rsid w:val="002F538E"/>
    <w:rsid w:val="00301541"/>
    <w:rsid w:val="00302B7E"/>
    <w:rsid w:val="00303CB6"/>
    <w:rsid w:val="0030483B"/>
    <w:rsid w:val="00304A0D"/>
    <w:rsid w:val="00305945"/>
    <w:rsid w:val="003147CE"/>
    <w:rsid w:val="00323F8C"/>
    <w:rsid w:val="00324D48"/>
    <w:rsid w:val="003256B4"/>
    <w:rsid w:val="00326546"/>
    <w:rsid w:val="003265E3"/>
    <w:rsid w:val="00357C65"/>
    <w:rsid w:val="00363145"/>
    <w:rsid w:val="003633EB"/>
    <w:rsid w:val="00363943"/>
    <w:rsid w:val="00364187"/>
    <w:rsid w:val="00371391"/>
    <w:rsid w:val="00371858"/>
    <w:rsid w:val="00373449"/>
    <w:rsid w:val="00375049"/>
    <w:rsid w:val="00395F2A"/>
    <w:rsid w:val="00396CAF"/>
    <w:rsid w:val="00396D64"/>
    <w:rsid w:val="003A2853"/>
    <w:rsid w:val="003A4646"/>
    <w:rsid w:val="003B02D8"/>
    <w:rsid w:val="003B0A0D"/>
    <w:rsid w:val="003B1D22"/>
    <w:rsid w:val="003B39D1"/>
    <w:rsid w:val="003B3E88"/>
    <w:rsid w:val="003B5EFF"/>
    <w:rsid w:val="003C0810"/>
    <w:rsid w:val="003C515C"/>
    <w:rsid w:val="003D3CED"/>
    <w:rsid w:val="003D42D4"/>
    <w:rsid w:val="003D5B79"/>
    <w:rsid w:val="003D64FE"/>
    <w:rsid w:val="003E121D"/>
    <w:rsid w:val="003E1CB7"/>
    <w:rsid w:val="003E4878"/>
    <w:rsid w:val="003F2B9E"/>
    <w:rsid w:val="003F5CE7"/>
    <w:rsid w:val="00400148"/>
    <w:rsid w:val="0040304B"/>
    <w:rsid w:val="00410299"/>
    <w:rsid w:val="00412C2C"/>
    <w:rsid w:val="00417AF5"/>
    <w:rsid w:val="0042572E"/>
    <w:rsid w:val="0043441E"/>
    <w:rsid w:val="004374B0"/>
    <w:rsid w:val="00442E4C"/>
    <w:rsid w:val="00443EC1"/>
    <w:rsid w:val="004456A4"/>
    <w:rsid w:val="00451845"/>
    <w:rsid w:val="004519C1"/>
    <w:rsid w:val="00452943"/>
    <w:rsid w:val="00452CF4"/>
    <w:rsid w:val="00454EF1"/>
    <w:rsid w:val="00455788"/>
    <w:rsid w:val="0045593C"/>
    <w:rsid w:val="00457261"/>
    <w:rsid w:val="00460A68"/>
    <w:rsid w:val="00464FA3"/>
    <w:rsid w:val="00465B13"/>
    <w:rsid w:val="00466BC8"/>
    <w:rsid w:val="0046722A"/>
    <w:rsid w:val="004758FF"/>
    <w:rsid w:val="00484640"/>
    <w:rsid w:val="0048536F"/>
    <w:rsid w:val="00490CF3"/>
    <w:rsid w:val="00493780"/>
    <w:rsid w:val="004A114C"/>
    <w:rsid w:val="004A3698"/>
    <w:rsid w:val="004B0CE5"/>
    <w:rsid w:val="004B232F"/>
    <w:rsid w:val="004B3033"/>
    <w:rsid w:val="004B4DF1"/>
    <w:rsid w:val="004B5341"/>
    <w:rsid w:val="004B6B04"/>
    <w:rsid w:val="004C2A2E"/>
    <w:rsid w:val="004C2F5C"/>
    <w:rsid w:val="004C4CAD"/>
    <w:rsid w:val="004C509F"/>
    <w:rsid w:val="004C528A"/>
    <w:rsid w:val="004D3D3C"/>
    <w:rsid w:val="004D7BFC"/>
    <w:rsid w:val="004E15D3"/>
    <w:rsid w:val="004E3B49"/>
    <w:rsid w:val="004E4D4F"/>
    <w:rsid w:val="004F18F3"/>
    <w:rsid w:val="004F69D1"/>
    <w:rsid w:val="005009CC"/>
    <w:rsid w:val="0050161D"/>
    <w:rsid w:val="0051122D"/>
    <w:rsid w:val="00516141"/>
    <w:rsid w:val="00516BAA"/>
    <w:rsid w:val="00517044"/>
    <w:rsid w:val="005175D1"/>
    <w:rsid w:val="0052164C"/>
    <w:rsid w:val="005220EC"/>
    <w:rsid w:val="00545686"/>
    <w:rsid w:val="00553197"/>
    <w:rsid w:val="00554A93"/>
    <w:rsid w:val="00556659"/>
    <w:rsid w:val="00557BD3"/>
    <w:rsid w:val="00560857"/>
    <w:rsid w:val="0056666B"/>
    <w:rsid w:val="00570B5F"/>
    <w:rsid w:val="005777E3"/>
    <w:rsid w:val="00577E66"/>
    <w:rsid w:val="005812A4"/>
    <w:rsid w:val="00582ECA"/>
    <w:rsid w:val="005840ED"/>
    <w:rsid w:val="00585CAB"/>
    <w:rsid w:val="005911E0"/>
    <w:rsid w:val="00591E4A"/>
    <w:rsid w:val="0059505B"/>
    <w:rsid w:val="00597E16"/>
    <w:rsid w:val="005A000D"/>
    <w:rsid w:val="005A0F03"/>
    <w:rsid w:val="005A26DF"/>
    <w:rsid w:val="005A2DE7"/>
    <w:rsid w:val="005B0B92"/>
    <w:rsid w:val="005C21BC"/>
    <w:rsid w:val="005C6226"/>
    <w:rsid w:val="005D27A4"/>
    <w:rsid w:val="005D63DF"/>
    <w:rsid w:val="005F1C37"/>
    <w:rsid w:val="005F5B10"/>
    <w:rsid w:val="00602F28"/>
    <w:rsid w:val="006078C5"/>
    <w:rsid w:val="00615DF8"/>
    <w:rsid w:val="00621705"/>
    <w:rsid w:val="00622928"/>
    <w:rsid w:val="00630011"/>
    <w:rsid w:val="00630B5B"/>
    <w:rsid w:val="0063237B"/>
    <w:rsid w:val="00632F63"/>
    <w:rsid w:val="00634754"/>
    <w:rsid w:val="00636453"/>
    <w:rsid w:val="006448BC"/>
    <w:rsid w:val="006525D6"/>
    <w:rsid w:val="00656B53"/>
    <w:rsid w:val="00657019"/>
    <w:rsid w:val="00657D31"/>
    <w:rsid w:val="00657E4A"/>
    <w:rsid w:val="00657F30"/>
    <w:rsid w:val="00660A0B"/>
    <w:rsid w:val="006632EC"/>
    <w:rsid w:val="00663431"/>
    <w:rsid w:val="00663E1D"/>
    <w:rsid w:val="00666E69"/>
    <w:rsid w:val="00667158"/>
    <w:rsid w:val="0066739C"/>
    <w:rsid w:val="0067731A"/>
    <w:rsid w:val="00683406"/>
    <w:rsid w:val="00683451"/>
    <w:rsid w:val="00692FEC"/>
    <w:rsid w:val="00694A8D"/>
    <w:rsid w:val="00694DC9"/>
    <w:rsid w:val="00697D30"/>
    <w:rsid w:val="006A111E"/>
    <w:rsid w:val="006A3352"/>
    <w:rsid w:val="006A616F"/>
    <w:rsid w:val="006A7151"/>
    <w:rsid w:val="006B178F"/>
    <w:rsid w:val="006B494D"/>
    <w:rsid w:val="006B4C9B"/>
    <w:rsid w:val="006B5B65"/>
    <w:rsid w:val="006B767E"/>
    <w:rsid w:val="006C1029"/>
    <w:rsid w:val="006C411D"/>
    <w:rsid w:val="006C6958"/>
    <w:rsid w:val="006D3F1B"/>
    <w:rsid w:val="006D7A3C"/>
    <w:rsid w:val="006E0AA0"/>
    <w:rsid w:val="006F3191"/>
    <w:rsid w:val="006F4460"/>
    <w:rsid w:val="006F44B3"/>
    <w:rsid w:val="006F75E0"/>
    <w:rsid w:val="00701F32"/>
    <w:rsid w:val="0070340C"/>
    <w:rsid w:val="00703E3E"/>
    <w:rsid w:val="00715ACF"/>
    <w:rsid w:val="00717CEA"/>
    <w:rsid w:val="00735EC2"/>
    <w:rsid w:val="007417CB"/>
    <w:rsid w:val="007462B2"/>
    <w:rsid w:val="007470FC"/>
    <w:rsid w:val="00750A94"/>
    <w:rsid w:val="00750D57"/>
    <w:rsid w:val="007533BE"/>
    <w:rsid w:val="00755184"/>
    <w:rsid w:val="0076057D"/>
    <w:rsid w:val="00761C89"/>
    <w:rsid w:val="00763148"/>
    <w:rsid w:val="0076539D"/>
    <w:rsid w:val="007702A5"/>
    <w:rsid w:val="007741BD"/>
    <w:rsid w:val="00776D17"/>
    <w:rsid w:val="00777D79"/>
    <w:rsid w:val="0078018A"/>
    <w:rsid w:val="00783335"/>
    <w:rsid w:val="00794C62"/>
    <w:rsid w:val="00797A92"/>
    <w:rsid w:val="00797C7D"/>
    <w:rsid w:val="007A019D"/>
    <w:rsid w:val="007A0746"/>
    <w:rsid w:val="007A1E38"/>
    <w:rsid w:val="007A6316"/>
    <w:rsid w:val="007B08C0"/>
    <w:rsid w:val="007C0A50"/>
    <w:rsid w:val="007C32C7"/>
    <w:rsid w:val="007D2751"/>
    <w:rsid w:val="007D684B"/>
    <w:rsid w:val="007E013C"/>
    <w:rsid w:val="007E14BA"/>
    <w:rsid w:val="007E17FE"/>
    <w:rsid w:val="007E2520"/>
    <w:rsid w:val="007E504A"/>
    <w:rsid w:val="007F1031"/>
    <w:rsid w:val="007F2A6D"/>
    <w:rsid w:val="007F3FC9"/>
    <w:rsid w:val="007F693E"/>
    <w:rsid w:val="00800F3C"/>
    <w:rsid w:val="00802747"/>
    <w:rsid w:val="0080308E"/>
    <w:rsid w:val="00805C75"/>
    <w:rsid w:val="00805F0A"/>
    <w:rsid w:val="008073FA"/>
    <w:rsid w:val="00826C9F"/>
    <w:rsid w:val="008279A5"/>
    <w:rsid w:val="00833B43"/>
    <w:rsid w:val="008345CE"/>
    <w:rsid w:val="00840C79"/>
    <w:rsid w:val="00843EE5"/>
    <w:rsid w:val="0084552D"/>
    <w:rsid w:val="00851383"/>
    <w:rsid w:val="00851B94"/>
    <w:rsid w:val="00855C19"/>
    <w:rsid w:val="008565BC"/>
    <w:rsid w:val="008577DF"/>
    <w:rsid w:val="008579F7"/>
    <w:rsid w:val="008649F4"/>
    <w:rsid w:val="00864EB8"/>
    <w:rsid w:val="0087242E"/>
    <w:rsid w:val="0087460E"/>
    <w:rsid w:val="008765B7"/>
    <w:rsid w:val="008774B5"/>
    <w:rsid w:val="00882FD8"/>
    <w:rsid w:val="00885488"/>
    <w:rsid w:val="008859F8"/>
    <w:rsid w:val="00886846"/>
    <w:rsid w:val="008920A0"/>
    <w:rsid w:val="00892FB0"/>
    <w:rsid w:val="00894465"/>
    <w:rsid w:val="008949D1"/>
    <w:rsid w:val="008A0B68"/>
    <w:rsid w:val="008A15BB"/>
    <w:rsid w:val="008A2B28"/>
    <w:rsid w:val="008B162C"/>
    <w:rsid w:val="008B35A1"/>
    <w:rsid w:val="008D1133"/>
    <w:rsid w:val="008D1BB0"/>
    <w:rsid w:val="008D251C"/>
    <w:rsid w:val="008D3760"/>
    <w:rsid w:val="008E20E5"/>
    <w:rsid w:val="008E5138"/>
    <w:rsid w:val="008F0673"/>
    <w:rsid w:val="008F2819"/>
    <w:rsid w:val="008F312D"/>
    <w:rsid w:val="008F4594"/>
    <w:rsid w:val="008F4CC9"/>
    <w:rsid w:val="008F578D"/>
    <w:rsid w:val="00904066"/>
    <w:rsid w:val="00912122"/>
    <w:rsid w:val="009128BB"/>
    <w:rsid w:val="00914F9F"/>
    <w:rsid w:val="00915D76"/>
    <w:rsid w:val="00916990"/>
    <w:rsid w:val="00916AB8"/>
    <w:rsid w:val="00921C14"/>
    <w:rsid w:val="009226DF"/>
    <w:rsid w:val="00925F69"/>
    <w:rsid w:val="0092778D"/>
    <w:rsid w:val="009327CB"/>
    <w:rsid w:val="00946315"/>
    <w:rsid w:val="00946D93"/>
    <w:rsid w:val="00953B5B"/>
    <w:rsid w:val="00957066"/>
    <w:rsid w:val="0095796F"/>
    <w:rsid w:val="00957B4A"/>
    <w:rsid w:val="00962056"/>
    <w:rsid w:val="00972691"/>
    <w:rsid w:val="009747B8"/>
    <w:rsid w:val="00975C0E"/>
    <w:rsid w:val="0097744F"/>
    <w:rsid w:val="00977899"/>
    <w:rsid w:val="00977DCC"/>
    <w:rsid w:val="0098160D"/>
    <w:rsid w:val="00982EB2"/>
    <w:rsid w:val="009864DC"/>
    <w:rsid w:val="00990938"/>
    <w:rsid w:val="0099130C"/>
    <w:rsid w:val="00997678"/>
    <w:rsid w:val="009A2070"/>
    <w:rsid w:val="009A260B"/>
    <w:rsid w:val="009A45AE"/>
    <w:rsid w:val="009B0A67"/>
    <w:rsid w:val="009B58C8"/>
    <w:rsid w:val="009C2E61"/>
    <w:rsid w:val="009C5B40"/>
    <w:rsid w:val="009C696B"/>
    <w:rsid w:val="009C6FEA"/>
    <w:rsid w:val="009C7CE9"/>
    <w:rsid w:val="009D5485"/>
    <w:rsid w:val="009D6267"/>
    <w:rsid w:val="009E0314"/>
    <w:rsid w:val="009E0D62"/>
    <w:rsid w:val="009E33AC"/>
    <w:rsid w:val="009E4643"/>
    <w:rsid w:val="009E6487"/>
    <w:rsid w:val="009F74C1"/>
    <w:rsid w:val="00A023D5"/>
    <w:rsid w:val="00A034EC"/>
    <w:rsid w:val="00A04ABA"/>
    <w:rsid w:val="00A07941"/>
    <w:rsid w:val="00A13C1A"/>
    <w:rsid w:val="00A16FE2"/>
    <w:rsid w:val="00A201DB"/>
    <w:rsid w:val="00A235FF"/>
    <w:rsid w:val="00A2566B"/>
    <w:rsid w:val="00A37764"/>
    <w:rsid w:val="00A400D6"/>
    <w:rsid w:val="00A414A6"/>
    <w:rsid w:val="00A430DF"/>
    <w:rsid w:val="00A47330"/>
    <w:rsid w:val="00A50199"/>
    <w:rsid w:val="00A53F86"/>
    <w:rsid w:val="00A56F77"/>
    <w:rsid w:val="00A64518"/>
    <w:rsid w:val="00A708B6"/>
    <w:rsid w:val="00A722F0"/>
    <w:rsid w:val="00A759C1"/>
    <w:rsid w:val="00A829ED"/>
    <w:rsid w:val="00A834E8"/>
    <w:rsid w:val="00A83785"/>
    <w:rsid w:val="00A87238"/>
    <w:rsid w:val="00A90541"/>
    <w:rsid w:val="00A90B9E"/>
    <w:rsid w:val="00A91203"/>
    <w:rsid w:val="00A96F14"/>
    <w:rsid w:val="00A972FA"/>
    <w:rsid w:val="00AA002C"/>
    <w:rsid w:val="00AB3859"/>
    <w:rsid w:val="00AB702A"/>
    <w:rsid w:val="00AC0282"/>
    <w:rsid w:val="00AC046E"/>
    <w:rsid w:val="00AC2018"/>
    <w:rsid w:val="00AC35E4"/>
    <w:rsid w:val="00AC5234"/>
    <w:rsid w:val="00AC5522"/>
    <w:rsid w:val="00AC6792"/>
    <w:rsid w:val="00AD4524"/>
    <w:rsid w:val="00AD5751"/>
    <w:rsid w:val="00AD71EC"/>
    <w:rsid w:val="00AD7973"/>
    <w:rsid w:val="00AE3797"/>
    <w:rsid w:val="00AE49CA"/>
    <w:rsid w:val="00AE7250"/>
    <w:rsid w:val="00AF629F"/>
    <w:rsid w:val="00AF6E08"/>
    <w:rsid w:val="00B01229"/>
    <w:rsid w:val="00B01867"/>
    <w:rsid w:val="00B07F8E"/>
    <w:rsid w:val="00B11064"/>
    <w:rsid w:val="00B11F9F"/>
    <w:rsid w:val="00B1793E"/>
    <w:rsid w:val="00B20A57"/>
    <w:rsid w:val="00B21C49"/>
    <w:rsid w:val="00B21F62"/>
    <w:rsid w:val="00B22048"/>
    <w:rsid w:val="00B22845"/>
    <w:rsid w:val="00B24573"/>
    <w:rsid w:val="00B2714C"/>
    <w:rsid w:val="00B279F0"/>
    <w:rsid w:val="00B311BF"/>
    <w:rsid w:val="00B31C3A"/>
    <w:rsid w:val="00B31CCF"/>
    <w:rsid w:val="00B31E54"/>
    <w:rsid w:val="00B33307"/>
    <w:rsid w:val="00B33C26"/>
    <w:rsid w:val="00B33DA6"/>
    <w:rsid w:val="00B37813"/>
    <w:rsid w:val="00B462C3"/>
    <w:rsid w:val="00B50942"/>
    <w:rsid w:val="00B51F53"/>
    <w:rsid w:val="00B5265E"/>
    <w:rsid w:val="00B55758"/>
    <w:rsid w:val="00B5782E"/>
    <w:rsid w:val="00B63E3B"/>
    <w:rsid w:val="00B654D1"/>
    <w:rsid w:val="00B8089A"/>
    <w:rsid w:val="00B80FAC"/>
    <w:rsid w:val="00B813BF"/>
    <w:rsid w:val="00B82D32"/>
    <w:rsid w:val="00B83936"/>
    <w:rsid w:val="00B87132"/>
    <w:rsid w:val="00B879B4"/>
    <w:rsid w:val="00B90967"/>
    <w:rsid w:val="00BA7A66"/>
    <w:rsid w:val="00BB0FF3"/>
    <w:rsid w:val="00BB1F55"/>
    <w:rsid w:val="00BB2D4A"/>
    <w:rsid w:val="00BB2F38"/>
    <w:rsid w:val="00BB364C"/>
    <w:rsid w:val="00BB633B"/>
    <w:rsid w:val="00BB6B60"/>
    <w:rsid w:val="00BB7381"/>
    <w:rsid w:val="00BB777D"/>
    <w:rsid w:val="00BC597E"/>
    <w:rsid w:val="00BD4B7C"/>
    <w:rsid w:val="00BE5E86"/>
    <w:rsid w:val="00BE6740"/>
    <w:rsid w:val="00BF2D34"/>
    <w:rsid w:val="00BF747B"/>
    <w:rsid w:val="00C01E31"/>
    <w:rsid w:val="00C03DEA"/>
    <w:rsid w:val="00C058F3"/>
    <w:rsid w:val="00C12443"/>
    <w:rsid w:val="00C13282"/>
    <w:rsid w:val="00C17E96"/>
    <w:rsid w:val="00C24C20"/>
    <w:rsid w:val="00C269D4"/>
    <w:rsid w:val="00C3202F"/>
    <w:rsid w:val="00C4713D"/>
    <w:rsid w:val="00C61EE4"/>
    <w:rsid w:val="00C63FC8"/>
    <w:rsid w:val="00C642D0"/>
    <w:rsid w:val="00C643E0"/>
    <w:rsid w:val="00C649CC"/>
    <w:rsid w:val="00C71386"/>
    <w:rsid w:val="00C74301"/>
    <w:rsid w:val="00C77789"/>
    <w:rsid w:val="00C810C5"/>
    <w:rsid w:val="00C82EC6"/>
    <w:rsid w:val="00C84072"/>
    <w:rsid w:val="00C87BE3"/>
    <w:rsid w:val="00C90CCA"/>
    <w:rsid w:val="00C920E0"/>
    <w:rsid w:val="00C93658"/>
    <w:rsid w:val="00C936BC"/>
    <w:rsid w:val="00CA1E99"/>
    <w:rsid w:val="00CA57D6"/>
    <w:rsid w:val="00CA688E"/>
    <w:rsid w:val="00CB543D"/>
    <w:rsid w:val="00CB6624"/>
    <w:rsid w:val="00CB6F89"/>
    <w:rsid w:val="00CC56EC"/>
    <w:rsid w:val="00CD1816"/>
    <w:rsid w:val="00CD2BEB"/>
    <w:rsid w:val="00CD373E"/>
    <w:rsid w:val="00CD4817"/>
    <w:rsid w:val="00CD6F2C"/>
    <w:rsid w:val="00CF408F"/>
    <w:rsid w:val="00CF4DCA"/>
    <w:rsid w:val="00CF4FA3"/>
    <w:rsid w:val="00D04548"/>
    <w:rsid w:val="00D045F8"/>
    <w:rsid w:val="00D057FF"/>
    <w:rsid w:val="00D05BD3"/>
    <w:rsid w:val="00D07F40"/>
    <w:rsid w:val="00D15A53"/>
    <w:rsid w:val="00D26A2A"/>
    <w:rsid w:val="00D33666"/>
    <w:rsid w:val="00D357F8"/>
    <w:rsid w:val="00D41271"/>
    <w:rsid w:val="00D4410D"/>
    <w:rsid w:val="00D45765"/>
    <w:rsid w:val="00D475BD"/>
    <w:rsid w:val="00D50766"/>
    <w:rsid w:val="00D5151F"/>
    <w:rsid w:val="00D54C1B"/>
    <w:rsid w:val="00D55B70"/>
    <w:rsid w:val="00D563D6"/>
    <w:rsid w:val="00D569E1"/>
    <w:rsid w:val="00D57583"/>
    <w:rsid w:val="00D6099E"/>
    <w:rsid w:val="00D64714"/>
    <w:rsid w:val="00D6610D"/>
    <w:rsid w:val="00D66D93"/>
    <w:rsid w:val="00D747CA"/>
    <w:rsid w:val="00D74DE8"/>
    <w:rsid w:val="00D778A0"/>
    <w:rsid w:val="00D90582"/>
    <w:rsid w:val="00D90721"/>
    <w:rsid w:val="00D91518"/>
    <w:rsid w:val="00D91891"/>
    <w:rsid w:val="00D9669A"/>
    <w:rsid w:val="00DA044E"/>
    <w:rsid w:val="00DA0BEA"/>
    <w:rsid w:val="00DA57B9"/>
    <w:rsid w:val="00DB6DD4"/>
    <w:rsid w:val="00DC0F8E"/>
    <w:rsid w:val="00DC114E"/>
    <w:rsid w:val="00DC1BE3"/>
    <w:rsid w:val="00DC3E22"/>
    <w:rsid w:val="00DD3BB0"/>
    <w:rsid w:val="00DD445F"/>
    <w:rsid w:val="00DF263A"/>
    <w:rsid w:val="00DF619D"/>
    <w:rsid w:val="00E034C7"/>
    <w:rsid w:val="00E0382B"/>
    <w:rsid w:val="00E07D26"/>
    <w:rsid w:val="00E131F4"/>
    <w:rsid w:val="00E15EFB"/>
    <w:rsid w:val="00E171BD"/>
    <w:rsid w:val="00E204F3"/>
    <w:rsid w:val="00E21C95"/>
    <w:rsid w:val="00E22D1A"/>
    <w:rsid w:val="00E3148E"/>
    <w:rsid w:val="00E32AD5"/>
    <w:rsid w:val="00E35579"/>
    <w:rsid w:val="00E36CE7"/>
    <w:rsid w:val="00E401D7"/>
    <w:rsid w:val="00E41471"/>
    <w:rsid w:val="00E42EF9"/>
    <w:rsid w:val="00E453B6"/>
    <w:rsid w:val="00E51470"/>
    <w:rsid w:val="00E56875"/>
    <w:rsid w:val="00E600D4"/>
    <w:rsid w:val="00E61C26"/>
    <w:rsid w:val="00E62D24"/>
    <w:rsid w:val="00E663E6"/>
    <w:rsid w:val="00E67690"/>
    <w:rsid w:val="00E67C1E"/>
    <w:rsid w:val="00E709CB"/>
    <w:rsid w:val="00E715E6"/>
    <w:rsid w:val="00E7244F"/>
    <w:rsid w:val="00E72837"/>
    <w:rsid w:val="00E740A6"/>
    <w:rsid w:val="00E74813"/>
    <w:rsid w:val="00E74F7D"/>
    <w:rsid w:val="00E82EE7"/>
    <w:rsid w:val="00E84045"/>
    <w:rsid w:val="00E84712"/>
    <w:rsid w:val="00E86751"/>
    <w:rsid w:val="00E90A6F"/>
    <w:rsid w:val="00E90AB5"/>
    <w:rsid w:val="00E92F06"/>
    <w:rsid w:val="00EA0DDE"/>
    <w:rsid w:val="00EA1CDD"/>
    <w:rsid w:val="00EA316D"/>
    <w:rsid w:val="00EA7496"/>
    <w:rsid w:val="00EA7B7D"/>
    <w:rsid w:val="00EB012D"/>
    <w:rsid w:val="00EB5A6D"/>
    <w:rsid w:val="00EB6475"/>
    <w:rsid w:val="00EC1A72"/>
    <w:rsid w:val="00ED265D"/>
    <w:rsid w:val="00ED4190"/>
    <w:rsid w:val="00ED5982"/>
    <w:rsid w:val="00ED64D9"/>
    <w:rsid w:val="00ED77C9"/>
    <w:rsid w:val="00EE1D17"/>
    <w:rsid w:val="00EE3D70"/>
    <w:rsid w:val="00EE6901"/>
    <w:rsid w:val="00EF1A0D"/>
    <w:rsid w:val="00EF3176"/>
    <w:rsid w:val="00EF4F6C"/>
    <w:rsid w:val="00F00531"/>
    <w:rsid w:val="00F0232B"/>
    <w:rsid w:val="00F03AE0"/>
    <w:rsid w:val="00F06B20"/>
    <w:rsid w:val="00F13E6A"/>
    <w:rsid w:val="00F2221D"/>
    <w:rsid w:val="00F252A2"/>
    <w:rsid w:val="00F26041"/>
    <w:rsid w:val="00F30786"/>
    <w:rsid w:val="00F359DF"/>
    <w:rsid w:val="00F43A92"/>
    <w:rsid w:val="00F5359D"/>
    <w:rsid w:val="00F53D0D"/>
    <w:rsid w:val="00F54753"/>
    <w:rsid w:val="00F548A9"/>
    <w:rsid w:val="00F67EC7"/>
    <w:rsid w:val="00F717B4"/>
    <w:rsid w:val="00F73337"/>
    <w:rsid w:val="00F835D1"/>
    <w:rsid w:val="00F83F4E"/>
    <w:rsid w:val="00F938AC"/>
    <w:rsid w:val="00F94E59"/>
    <w:rsid w:val="00FA1A6D"/>
    <w:rsid w:val="00FA3370"/>
    <w:rsid w:val="00FA4594"/>
    <w:rsid w:val="00FA4D93"/>
    <w:rsid w:val="00FB451B"/>
    <w:rsid w:val="00FB63BA"/>
    <w:rsid w:val="00FB7414"/>
    <w:rsid w:val="00FB7F32"/>
    <w:rsid w:val="00FC05B4"/>
    <w:rsid w:val="00FC1AF0"/>
    <w:rsid w:val="00FC790E"/>
    <w:rsid w:val="00FD7582"/>
    <w:rsid w:val="00FE01CC"/>
    <w:rsid w:val="00FE7D9D"/>
    <w:rsid w:val="00FE7EB0"/>
    <w:rsid w:val="00FF2405"/>
    <w:rsid w:val="00FF24A7"/>
    <w:rsid w:val="00FF2C9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5:docId w15:val="{8DDEC908-D73C-421E-A156-492CE0801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2714C"/>
    <w:rPr>
      <w:sz w:val="26"/>
    </w:rPr>
  </w:style>
  <w:style w:type="paragraph" w:styleId="berschrift1">
    <w:name w:val="heading 1"/>
    <w:basedOn w:val="Standard"/>
    <w:next w:val="Standard"/>
    <w:qFormat/>
    <w:pPr>
      <w:keepNext/>
      <w:jc w:val="center"/>
      <w:outlineLvl w:val="0"/>
    </w:pPr>
    <w:rPr>
      <w:rFonts w:ascii="Arial" w:hAnsi="Arial"/>
      <w:b/>
      <w:sz w:val="22"/>
    </w:rPr>
  </w:style>
  <w:style w:type="paragraph" w:styleId="berschrift2">
    <w:name w:val="heading 2"/>
    <w:basedOn w:val="Standard"/>
    <w:next w:val="Standard"/>
    <w:qFormat/>
    <w:pPr>
      <w:keepNext/>
      <w:outlineLvl w:val="1"/>
    </w:pPr>
    <w:rPr>
      <w:rFonts w:ascii="Arial" w:hAnsi="Arial"/>
      <w:b/>
      <w:sz w:val="22"/>
      <w:u w:val="single"/>
    </w:rPr>
  </w:style>
  <w:style w:type="paragraph" w:styleId="berschrift3">
    <w:name w:val="heading 3"/>
    <w:basedOn w:val="Standard"/>
    <w:next w:val="Standard"/>
    <w:qFormat/>
    <w:pPr>
      <w:keepNext/>
      <w:outlineLvl w:val="2"/>
    </w:pPr>
    <w:rPr>
      <w:rFonts w:ascii="Arial" w:hAnsi="Arial"/>
      <w:b/>
      <w:sz w:val="22"/>
    </w:rPr>
  </w:style>
  <w:style w:type="paragraph" w:styleId="berschrift4">
    <w:name w:val="heading 4"/>
    <w:basedOn w:val="Standard"/>
    <w:next w:val="Standard"/>
    <w:qFormat/>
    <w:pPr>
      <w:keepNext/>
      <w:jc w:val="center"/>
      <w:outlineLvl w:val="3"/>
    </w:pPr>
    <w:rPr>
      <w:rFonts w:ascii="Arial Narrow" w:hAnsi="Arial Narrow"/>
      <w:b/>
      <w:sz w:val="24"/>
    </w:rPr>
  </w:style>
  <w:style w:type="paragraph" w:styleId="berschrift5">
    <w:name w:val="heading 5"/>
    <w:basedOn w:val="Standard"/>
    <w:next w:val="Standard"/>
    <w:qFormat/>
    <w:pPr>
      <w:keepNext/>
      <w:outlineLvl w:val="4"/>
    </w:pPr>
    <w:rPr>
      <w:rFonts w:ascii="Arial Narrow" w:hAnsi="Arial Narrow"/>
      <w:b/>
      <w:sz w:val="24"/>
    </w:rPr>
  </w:style>
  <w:style w:type="paragraph" w:styleId="berschrift6">
    <w:name w:val="heading 6"/>
    <w:basedOn w:val="Standard"/>
    <w:next w:val="Standard"/>
    <w:qFormat/>
    <w:pPr>
      <w:keepNext/>
      <w:jc w:val="both"/>
      <w:outlineLvl w:val="5"/>
    </w:pPr>
    <w:rPr>
      <w:rFonts w:ascii="Arial Narrow" w:hAnsi="Arial Narrow"/>
      <w:b/>
      <w:sz w:val="24"/>
    </w:rPr>
  </w:style>
  <w:style w:type="paragraph" w:styleId="berschrift7">
    <w:name w:val="heading 7"/>
    <w:basedOn w:val="Standard"/>
    <w:next w:val="Standard"/>
    <w:qFormat/>
    <w:pPr>
      <w:keepNext/>
      <w:spacing w:line="360" w:lineRule="exact"/>
      <w:outlineLvl w:val="6"/>
    </w:pPr>
    <w:rPr>
      <w:rFonts w:ascii="Arial Narrow" w:hAnsi="Arial Narrow"/>
      <w:b/>
      <w:snapToGrid w:val="0"/>
      <w:color w:val="000000"/>
      <w:sz w:val="24"/>
    </w:rPr>
  </w:style>
  <w:style w:type="paragraph" w:styleId="berschrift8">
    <w:name w:val="heading 8"/>
    <w:basedOn w:val="Standard"/>
    <w:next w:val="Standard"/>
    <w:qFormat/>
    <w:pPr>
      <w:keepNext/>
      <w:pBdr>
        <w:bottom w:val="single" w:sz="4" w:space="1" w:color="auto"/>
      </w:pBdr>
      <w:spacing w:line="360" w:lineRule="exact"/>
      <w:jc w:val="both"/>
      <w:outlineLvl w:val="7"/>
    </w:pPr>
    <w:rPr>
      <w:rFonts w:ascii="Arial Narrow" w:hAnsi="Arial Narrow"/>
      <w:b/>
      <w:sz w:val="24"/>
    </w:rPr>
  </w:style>
  <w:style w:type="paragraph" w:styleId="berschrift9">
    <w:name w:val="heading 9"/>
    <w:basedOn w:val="Standard"/>
    <w:next w:val="Standard"/>
    <w:qFormat/>
    <w:pPr>
      <w:keepNext/>
      <w:spacing w:line="360" w:lineRule="exact"/>
      <w:jc w:val="both"/>
      <w:outlineLvl w:val="8"/>
    </w:pPr>
    <w:rPr>
      <w:rFonts w:ascii="Arial Narrow" w:hAnsi="Arial Narrow"/>
      <w:i/>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rotokoll">
    <w:name w:val="Protokoll"/>
    <w:basedOn w:val="Standard"/>
    <w:pPr>
      <w:pBdr>
        <w:top w:val="single" w:sz="18" w:space="1" w:color="auto" w:shadow="1"/>
        <w:left w:val="single" w:sz="18" w:space="1" w:color="auto" w:shadow="1"/>
        <w:bottom w:val="single" w:sz="18" w:space="1" w:color="auto" w:shadow="1"/>
        <w:right w:val="single" w:sz="18" w:space="1" w:color="auto" w:shadow="1"/>
      </w:pBdr>
      <w:shd w:val="pct5" w:color="auto" w:fill="auto"/>
      <w:jc w:val="center"/>
    </w:pPr>
    <w:rPr>
      <w:b/>
      <w:i/>
      <w:sz w:val="40"/>
    </w:rPr>
  </w:style>
  <w:style w:type="paragraph" w:customStyle="1" w:styleId="Formatvorlage1">
    <w:name w:val="Formatvorlage1"/>
    <w:basedOn w:val="Standard"/>
    <w:pPr>
      <w:pBdr>
        <w:top w:val="single" w:sz="12" w:space="1" w:color="auto" w:shadow="1"/>
        <w:left w:val="single" w:sz="12" w:space="1" w:color="auto" w:shadow="1"/>
        <w:bottom w:val="single" w:sz="12" w:space="1" w:color="auto" w:shadow="1"/>
        <w:right w:val="single" w:sz="12" w:space="1" w:color="auto" w:shadow="1"/>
      </w:pBdr>
      <w:shd w:val="pct5" w:color="auto" w:fill="auto"/>
    </w:pPr>
  </w:style>
  <w:style w:type="paragraph" w:customStyle="1" w:styleId="123">
    <w:name w:val="123"/>
    <w:basedOn w:val="Standard"/>
    <w:pPr>
      <w:spacing w:after="120"/>
      <w:ind w:left="397" w:hanging="397"/>
    </w:pPr>
  </w:style>
  <w:style w:type="paragraph" w:customStyle="1" w:styleId="TOP">
    <w:name w:val="TOP"/>
    <w:basedOn w:val="Standard"/>
    <w:pPr>
      <w:spacing w:after="200"/>
    </w:pPr>
    <w:rPr>
      <w:b/>
      <w:i/>
      <w:sz w:val="28"/>
    </w:rPr>
  </w:style>
  <w:style w:type="paragraph" w:customStyle="1" w:styleId="betreff">
    <w:name w:val="betreff"/>
    <w:basedOn w:val="Standard"/>
    <w:pPr>
      <w:spacing w:before="480" w:after="480"/>
    </w:pPr>
    <w:rPr>
      <w:b/>
    </w:rPr>
  </w:style>
  <w:style w:type="paragraph" w:styleId="Verzeichnis1">
    <w:name w:val="toc 1"/>
    <w:basedOn w:val="Standard"/>
    <w:next w:val="Standard"/>
    <w:semiHidden/>
    <w:pPr>
      <w:tabs>
        <w:tab w:val="right" w:leader="dot" w:pos="9071"/>
      </w:tabs>
    </w:pPr>
    <w:rPr>
      <w:rFonts w:ascii="Wide Latin" w:hAnsi="Wide Latin"/>
      <w:sz w:val="20"/>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styleId="Textkrper">
    <w:name w:val="Body Text"/>
    <w:basedOn w:val="Standard"/>
    <w:pPr>
      <w:jc w:val="both"/>
    </w:pPr>
    <w:rPr>
      <w:rFonts w:ascii="Arial" w:hAnsi="Arial"/>
      <w:sz w:val="22"/>
    </w:rPr>
  </w:style>
  <w:style w:type="character" w:styleId="Hyperlink">
    <w:name w:val="Hyperlink"/>
    <w:rPr>
      <w:color w:val="0000FF"/>
      <w:u w:val="single"/>
    </w:rPr>
  </w:style>
  <w:style w:type="paragraph" w:styleId="Textkrper2">
    <w:name w:val="Body Text 2"/>
    <w:basedOn w:val="Standard"/>
    <w:pPr>
      <w:jc w:val="both"/>
    </w:pPr>
    <w:rPr>
      <w:rFonts w:ascii="Arial Narrow" w:hAnsi="Arial Narrow"/>
      <w:sz w:val="24"/>
    </w:rPr>
  </w:style>
  <w:style w:type="paragraph" w:styleId="Textkrper3">
    <w:name w:val="Body Text 3"/>
    <w:basedOn w:val="Standard"/>
    <w:pPr>
      <w:jc w:val="both"/>
    </w:pPr>
    <w:rPr>
      <w:rFonts w:ascii="Arial Narrow" w:hAnsi="Arial Narrow"/>
      <w:b/>
      <w:sz w:val="24"/>
    </w:rPr>
  </w:style>
  <w:style w:type="paragraph" w:styleId="StandardWeb">
    <w:name w:val="Normal (Web)"/>
    <w:basedOn w:val="Standard"/>
    <w:uiPriority w:val="99"/>
    <w:rsid w:val="00994F77"/>
    <w:pPr>
      <w:spacing w:before="100" w:beforeAutospacing="1" w:after="100" w:afterAutospacing="1"/>
    </w:pPr>
    <w:rPr>
      <w:sz w:val="24"/>
      <w:szCs w:val="24"/>
    </w:rPr>
  </w:style>
  <w:style w:type="paragraph" w:styleId="Sprechblasentext">
    <w:name w:val="Balloon Text"/>
    <w:basedOn w:val="Standard"/>
    <w:semiHidden/>
    <w:rsid w:val="000B46D6"/>
    <w:rPr>
      <w:rFonts w:ascii="Tahoma" w:hAnsi="Tahoma" w:cs="Tahoma"/>
      <w:sz w:val="16"/>
      <w:szCs w:val="16"/>
    </w:rPr>
  </w:style>
  <w:style w:type="paragraph" w:customStyle="1" w:styleId="sympra10">
    <w:name w:val="sympra 1.0"/>
    <w:rsid w:val="00A37663"/>
    <w:pPr>
      <w:suppressAutoHyphens/>
      <w:spacing w:after="240"/>
    </w:pPr>
    <w:rPr>
      <w:rFonts w:ascii="Arial" w:hAnsi="Arial"/>
      <w:sz w:val="22"/>
    </w:rPr>
  </w:style>
  <w:style w:type="paragraph" w:customStyle="1" w:styleId="sympra15">
    <w:name w:val="sympra 1.5"/>
    <w:rsid w:val="00A37663"/>
    <w:pPr>
      <w:spacing w:after="240" w:line="360" w:lineRule="auto"/>
    </w:pPr>
    <w:rPr>
      <w:rFonts w:ascii="Arial" w:hAnsi="Arial"/>
      <w:noProof/>
      <w:sz w:val="22"/>
    </w:rPr>
  </w:style>
  <w:style w:type="paragraph" w:customStyle="1" w:styleId="symFlietext">
    <w:name w:val="sym_Fließtext"/>
    <w:rsid w:val="00A37663"/>
    <w:pPr>
      <w:spacing w:after="120" w:line="360" w:lineRule="auto"/>
    </w:pPr>
    <w:rPr>
      <w:rFonts w:ascii="Arial" w:eastAsia="Arial Unicode MS" w:hAnsi="Arial" w:cs="Arial"/>
      <w:sz w:val="22"/>
      <w:szCs w:val="22"/>
    </w:rPr>
  </w:style>
  <w:style w:type="character" w:styleId="Kommentarzeichen">
    <w:name w:val="annotation reference"/>
    <w:rsid w:val="00363943"/>
    <w:rPr>
      <w:sz w:val="16"/>
      <w:szCs w:val="16"/>
    </w:rPr>
  </w:style>
  <w:style w:type="paragraph" w:styleId="Kommentartext">
    <w:name w:val="annotation text"/>
    <w:basedOn w:val="Standard"/>
    <w:link w:val="KommentartextZchn"/>
    <w:rsid w:val="00363943"/>
    <w:rPr>
      <w:sz w:val="20"/>
    </w:rPr>
  </w:style>
  <w:style w:type="character" w:customStyle="1" w:styleId="KommentartextZchn">
    <w:name w:val="Kommentartext Zchn"/>
    <w:basedOn w:val="Absatz-Standardschriftart"/>
    <w:link w:val="Kommentartext"/>
    <w:rsid w:val="00363943"/>
  </w:style>
  <w:style w:type="paragraph" w:styleId="Kommentarthema">
    <w:name w:val="annotation subject"/>
    <w:basedOn w:val="Kommentartext"/>
    <w:next w:val="Kommentartext"/>
    <w:link w:val="KommentarthemaZchn"/>
    <w:rsid w:val="00363943"/>
    <w:rPr>
      <w:b/>
      <w:bCs/>
      <w:lang w:val="x-none" w:eastAsia="x-none"/>
    </w:rPr>
  </w:style>
  <w:style w:type="character" w:customStyle="1" w:styleId="KommentarthemaZchn">
    <w:name w:val="Kommentarthema Zchn"/>
    <w:link w:val="Kommentarthema"/>
    <w:rsid w:val="00363943"/>
    <w:rPr>
      <w:b/>
      <w:bCs/>
    </w:rPr>
  </w:style>
  <w:style w:type="character" w:customStyle="1" w:styleId="KopfzeileZchn">
    <w:name w:val="Kopfzeile Zchn"/>
    <w:link w:val="Kopfzeile"/>
    <w:rsid w:val="00B2714C"/>
    <w:rPr>
      <w:sz w:val="26"/>
    </w:rPr>
  </w:style>
  <w:style w:type="character" w:styleId="Fett">
    <w:name w:val="Strong"/>
    <w:uiPriority w:val="22"/>
    <w:qFormat/>
    <w:rsid w:val="000361D7"/>
    <w:rPr>
      <w:b/>
      <w:bCs/>
    </w:rPr>
  </w:style>
  <w:style w:type="table" w:styleId="Tabellenraster">
    <w:name w:val="Table Grid"/>
    <w:basedOn w:val="NormaleTabelle"/>
    <w:uiPriority w:val="39"/>
    <w:rsid w:val="00396D6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1426A5"/>
    <w:rPr>
      <w:sz w:val="26"/>
    </w:rPr>
  </w:style>
  <w:style w:type="paragraph" w:customStyle="1" w:styleId="Default">
    <w:name w:val="Default"/>
    <w:rsid w:val="004D7BFC"/>
    <w:pPr>
      <w:autoSpaceDE w:val="0"/>
      <w:autoSpaceDN w:val="0"/>
      <w:adjustRightInd w:val="0"/>
    </w:pPr>
    <w:rPr>
      <w:rFonts w:ascii="Calibri" w:eastAsia="MS Mincho" w:hAnsi="Calibri" w:cs="Calibri"/>
      <w:color w:val="000000"/>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5850464">
      <w:bodyDiv w:val="1"/>
      <w:marLeft w:val="0"/>
      <w:marRight w:val="0"/>
      <w:marTop w:val="0"/>
      <w:marBottom w:val="0"/>
      <w:divBdr>
        <w:top w:val="none" w:sz="0" w:space="0" w:color="auto"/>
        <w:left w:val="none" w:sz="0" w:space="0" w:color="auto"/>
        <w:bottom w:val="none" w:sz="0" w:space="0" w:color="auto"/>
        <w:right w:val="none" w:sz="0" w:space="0" w:color="auto"/>
      </w:divBdr>
      <w:divsChild>
        <w:div w:id="1222522274">
          <w:marLeft w:val="0"/>
          <w:marRight w:val="0"/>
          <w:marTop w:val="0"/>
          <w:marBottom w:val="0"/>
          <w:divBdr>
            <w:top w:val="none" w:sz="0" w:space="0" w:color="auto"/>
            <w:left w:val="none" w:sz="0" w:space="0" w:color="auto"/>
            <w:bottom w:val="none" w:sz="0" w:space="0" w:color="auto"/>
            <w:right w:val="none" w:sz="0" w:space="0" w:color="auto"/>
          </w:divBdr>
          <w:divsChild>
            <w:div w:id="67922613">
              <w:marLeft w:val="0"/>
              <w:marRight w:val="0"/>
              <w:marTop w:val="0"/>
              <w:marBottom w:val="0"/>
              <w:divBdr>
                <w:top w:val="none" w:sz="0" w:space="0" w:color="auto"/>
                <w:left w:val="none" w:sz="0" w:space="0" w:color="auto"/>
                <w:bottom w:val="none" w:sz="0" w:space="0" w:color="auto"/>
                <w:right w:val="none" w:sz="0" w:space="0" w:color="auto"/>
              </w:divBdr>
              <w:divsChild>
                <w:div w:id="2083216797">
                  <w:marLeft w:val="0"/>
                  <w:marRight w:val="0"/>
                  <w:marTop w:val="0"/>
                  <w:marBottom w:val="0"/>
                  <w:divBdr>
                    <w:top w:val="none" w:sz="0" w:space="0" w:color="auto"/>
                    <w:left w:val="none" w:sz="0" w:space="0" w:color="auto"/>
                    <w:bottom w:val="none" w:sz="0" w:space="0" w:color="auto"/>
                    <w:right w:val="none" w:sz="0" w:space="0" w:color="auto"/>
                  </w:divBdr>
                  <w:divsChild>
                    <w:div w:id="2216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259615">
      <w:bodyDiv w:val="1"/>
      <w:marLeft w:val="0"/>
      <w:marRight w:val="0"/>
      <w:marTop w:val="0"/>
      <w:marBottom w:val="0"/>
      <w:divBdr>
        <w:top w:val="none" w:sz="0" w:space="0" w:color="auto"/>
        <w:left w:val="none" w:sz="0" w:space="0" w:color="auto"/>
        <w:bottom w:val="none" w:sz="0" w:space="0" w:color="auto"/>
        <w:right w:val="none" w:sz="0" w:space="0" w:color="auto"/>
      </w:divBdr>
      <w:divsChild>
        <w:div w:id="966473073">
          <w:marLeft w:val="0"/>
          <w:marRight w:val="0"/>
          <w:marTop w:val="0"/>
          <w:marBottom w:val="0"/>
          <w:divBdr>
            <w:top w:val="none" w:sz="0" w:space="0" w:color="auto"/>
            <w:left w:val="none" w:sz="0" w:space="0" w:color="auto"/>
            <w:bottom w:val="none" w:sz="0" w:space="0" w:color="auto"/>
            <w:right w:val="none" w:sz="0" w:space="0" w:color="auto"/>
          </w:divBdr>
          <w:divsChild>
            <w:div w:id="2063362590">
              <w:marLeft w:val="0"/>
              <w:marRight w:val="0"/>
              <w:marTop w:val="0"/>
              <w:marBottom w:val="0"/>
              <w:divBdr>
                <w:top w:val="none" w:sz="0" w:space="0" w:color="auto"/>
                <w:left w:val="none" w:sz="0" w:space="0" w:color="auto"/>
                <w:bottom w:val="none" w:sz="0" w:space="0" w:color="auto"/>
                <w:right w:val="none" w:sz="0" w:space="0" w:color="auto"/>
              </w:divBdr>
              <w:divsChild>
                <w:div w:id="455948669">
                  <w:marLeft w:val="0"/>
                  <w:marRight w:val="0"/>
                  <w:marTop w:val="0"/>
                  <w:marBottom w:val="0"/>
                  <w:divBdr>
                    <w:top w:val="none" w:sz="0" w:space="0" w:color="auto"/>
                    <w:left w:val="none" w:sz="0" w:space="0" w:color="auto"/>
                    <w:bottom w:val="none" w:sz="0" w:space="0" w:color="auto"/>
                    <w:right w:val="none" w:sz="0" w:space="0" w:color="auto"/>
                  </w:divBdr>
                  <w:divsChild>
                    <w:div w:id="2137064526">
                      <w:marLeft w:val="0"/>
                      <w:marRight w:val="0"/>
                      <w:marTop w:val="0"/>
                      <w:marBottom w:val="0"/>
                      <w:divBdr>
                        <w:top w:val="none" w:sz="0" w:space="0" w:color="auto"/>
                        <w:left w:val="none" w:sz="0" w:space="0" w:color="auto"/>
                        <w:bottom w:val="none" w:sz="0" w:space="0" w:color="auto"/>
                        <w:right w:val="none" w:sz="0" w:space="0" w:color="auto"/>
                      </w:divBdr>
                      <w:divsChild>
                        <w:div w:id="350499783">
                          <w:marLeft w:val="0"/>
                          <w:marRight w:val="0"/>
                          <w:marTop w:val="0"/>
                          <w:marBottom w:val="0"/>
                          <w:divBdr>
                            <w:top w:val="none" w:sz="0" w:space="0" w:color="auto"/>
                            <w:left w:val="none" w:sz="0" w:space="0" w:color="auto"/>
                            <w:bottom w:val="none" w:sz="0" w:space="0" w:color="auto"/>
                            <w:right w:val="none" w:sz="0" w:space="0" w:color="auto"/>
                          </w:divBdr>
                          <w:divsChild>
                            <w:div w:id="61305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ulia.schrapp@uzin-utz.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www.uzin-utz.de"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A64DB-98AF-4CC4-9166-5FE1E6BDC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607</Words>
  <Characters>3828</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Notiz an:</vt:lpstr>
    </vt:vector>
  </TitlesOfParts>
  <Company>UZIN AG</Company>
  <LinksUpToDate>false</LinksUpToDate>
  <CharactersWithSpaces>4427</CharactersWithSpaces>
  <SharedDoc>false</SharedDoc>
  <HLinks>
    <vt:vector size="6" baseType="variant">
      <vt:variant>
        <vt:i4>2424879</vt:i4>
      </vt:variant>
      <vt:variant>
        <vt:i4>0</vt:i4>
      </vt:variant>
      <vt:variant>
        <vt:i4>0</vt:i4>
      </vt:variant>
      <vt:variant>
        <vt:i4>5</vt:i4>
      </vt:variant>
      <vt:variant>
        <vt:lpwstr>http://www.uzin-utz.de/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Notiz an:</dc:title>
  <dc:creator>UZIN</dc:creator>
  <cp:lastModifiedBy>Schrapp, Julia</cp:lastModifiedBy>
  <cp:revision>2</cp:revision>
  <cp:lastPrinted>2021-09-06T09:34:00Z</cp:lastPrinted>
  <dcterms:created xsi:type="dcterms:W3CDTF">2021-09-07T07:20:00Z</dcterms:created>
  <dcterms:modified xsi:type="dcterms:W3CDTF">2021-09-07T07:20:00Z</dcterms:modified>
</cp:coreProperties>
</file>