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693E" w:rsidRDefault="007F693E" w:rsidP="007A6316"/>
    <w:p w:rsidR="00B37813" w:rsidRDefault="00B37813" w:rsidP="00396D64">
      <w:pPr>
        <w:ind w:left="851"/>
      </w:pPr>
    </w:p>
    <w:p w:rsidR="00E453B6" w:rsidRPr="006A1780" w:rsidRDefault="00646E0D" w:rsidP="00E453B6">
      <w:pPr>
        <w:pStyle w:val="StandardWeb"/>
        <w:shd w:val="clear" w:color="auto" w:fill="FFFFFF"/>
        <w:spacing w:line="375" w:lineRule="atLeast"/>
        <w:ind w:left="993" w:right="1020"/>
        <w:jc w:val="both"/>
        <w:rPr>
          <w:rFonts w:ascii="Arial" w:hAnsi="Arial" w:cs="Arial"/>
        </w:rPr>
      </w:pPr>
      <w:r>
        <w:rPr>
          <w:rFonts w:ascii="Arial" w:hAnsi="Arial" w:cs="Arial"/>
        </w:rPr>
        <w:t>Vereinbarkeit von Beruf und Familie</w:t>
      </w:r>
    </w:p>
    <w:p w:rsidR="00E453B6" w:rsidRPr="006A1780" w:rsidRDefault="00F502BA" w:rsidP="00E453B6">
      <w:pPr>
        <w:pStyle w:val="StandardWeb"/>
        <w:shd w:val="clear" w:color="auto" w:fill="FFFFFF"/>
        <w:spacing w:line="375" w:lineRule="atLeast"/>
        <w:ind w:left="993" w:right="1020"/>
        <w:jc w:val="both"/>
        <w:rPr>
          <w:rFonts w:ascii="Arial" w:hAnsi="Arial" w:cs="Arial"/>
          <w:b/>
          <w:sz w:val="32"/>
          <w:szCs w:val="32"/>
        </w:rPr>
      </w:pPr>
      <w:r>
        <w:rPr>
          <w:rFonts w:ascii="Arial" w:hAnsi="Arial" w:cs="Arial"/>
          <w:b/>
          <w:sz w:val="32"/>
          <w:szCs w:val="32"/>
        </w:rPr>
        <w:t>Uzin Utz begeistert erneut mit Sommerferienprogramm für Mitarbeiterkinder</w:t>
      </w:r>
    </w:p>
    <w:p w:rsidR="00F6661D" w:rsidRDefault="00E453B6" w:rsidP="00E453B6">
      <w:pPr>
        <w:pStyle w:val="StandardWeb"/>
        <w:shd w:val="clear" w:color="auto" w:fill="FFFFFF"/>
        <w:spacing w:line="375" w:lineRule="atLeast"/>
        <w:ind w:left="993" w:right="1020"/>
        <w:jc w:val="both"/>
        <w:rPr>
          <w:rFonts w:ascii="Arial" w:hAnsi="Arial" w:cs="Arial"/>
          <w:b/>
        </w:rPr>
      </w:pPr>
      <w:r w:rsidRPr="003530FE">
        <w:rPr>
          <w:rFonts w:ascii="Arial" w:hAnsi="Arial" w:cs="Arial"/>
          <w:b/>
        </w:rPr>
        <w:t xml:space="preserve">Ulm, </w:t>
      </w:r>
      <w:r w:rsidR="00755113">
        <w:rPr>
          <w:rFonts w:ascii="Arial" w:hAnsi="Arial" w:cs="Arial"/>
          <w:b/>
        </w:rPr>
        <w:t>9</w:t>
      </w:r>
      <w:bookmarkStart w:id="0" w:name="_GoBack"/>
      <w:bookmarkEnd w:id="0"/>
      <w:r w:rsidR="00F502BA">
        <w:rPr>
          <w:rFonts w:ascii="Arial" w:hAnsi="Arial" w:cs="Arial"/>
          <w:b/>
        </w:rPr>
        <w:t>. August 2019</w:t>
      </w:r>
      <w:r>
        <w:rPr>
          <w:rFonts w:ascii="Arial" w:hAnsi="Arial" w:cs="Arial"/>
          <w:b/>
        </w:rPr>
        <w:t xml:space="preserve"> </w:t>
      </w:r>
      <w:r w:rsidRPr="003530FE">
        <w:rPr>
          <w:rFonts w:ascii="Arial" w:hAnsi="Arial" w:cs="Arial"/>
          <w:b/>
        </w:rPr>
        <w:t xml:space="preserve">– </w:t>
      </w:r>
      <w:r w:rsidR="00F502BA">
        <w:rPr>
          <w:rFonts w:ascii="Arial" w:hAnsi="Arial" w:cs="Arial"/>
          <w:b/>
        </w:rPr>
        <w:t xml:space="preserve">Bereits zum 7. Mal in Folge hieß Uzin Utz die Kinder </w:t>
      </w:r>
      <w:r w:rsidR="00162E05">
        <w:rPr>
          <w:rFonts w:ascii="Arial" w:hAnsi="Arial" w:cs="Arial"/>
          <w:b/>
        </w:rPr>
        <w:softHyphen/>
      </w:r>
      <w:r w:rsidR="0030072A">
        <w:rPr>
          <w:rFonts w:ascii="Arial" w:hAnsi="Arial" w:cs="Arial"/>
          <w:b/>
        </w:rPr>
        <w:t>seiner</w:t>
      </w:r>
      <w:r w:rsidR="00F502BA">
        <w:rPr>
          <w:rFonts w:ascii="Arial" w:hAnsi="Arial" w:cs="Arial"/>
          <w:b/>
        </w:rPr>
        <w:t xml:space="preserve"> Mitarbeiterinnen und Mitarbeiter am Standort Ulm</w:t>
      </w:r>
      <w:r w:rsidR="00F6661D">
        <w:rPr>
          <w:rFonts w:ascii="Arial" w:hAnsi="Arial" w:cs="Arial"/>
          <w:b/>
        </w:rPr>
        <w:t xml:space="preserve"> </w:t>
      </w:r>
      <w:r w:rsidR="00F502BA">
        <w:rPr>
          <w:rFonts w:ascii="Arial" w:hAnsi="Arial" w:cs="Arial"/>
          <w:b/>
        </w:rPr>
        <w:t xml:space="preserve">willkommen. </w:t>
      </w:r>
      <w:r w:rsidR="009E28ED">
        <w:rPr>
          <w:rFonts w:ascii="Arial" w:hAnsi="Arial" w:cs="Arial"/>
          <w:b/>
        </w:rPr>
        <w:t xml:space="preserve">Mit </w:t>
      </w:r>
      <w:r w:rsidR="00F502BA">
        <w:rPr>
          <w:rFonts w:ascii="Arial" w:hAnsi="Arial" w:cs="Arial"/>
          <w:b/>
        </w:rPr>
        <w:t xml:space="preserve">dem Sommerferienprogramm </w:t>
      </w:r>
      <w:r w:rsidR="00F6661D">
        <w:rPr>
          <w:rFonts w:ascii="Arial" w:hAnsi="Arial" w:cs="Arial"/>
          <w:b/>
        </w:rPr>
        <w:t>stellte</w:t>
      </w:r>
      <w:r w:rsidR="00F502BA">
        <w:rPr>
          <w:rFonts w:ascii="Arial" w:hAnsi="Arial" w:cs="Arial"/>
          <w:b/>
        </w:rPr>
        <w:t xml:space="preserve"> das auch i</w:t>
      </w:r>
      <w:r w:rsidR="009E28ED">
        <w:rPr>
          <w:rFonts w:ascii="Arial" w:hAnsi="Arial" w:cs="Arial"/>
          <w:b/>
        </w:rPr>
        <w:t>m Jahr</w:t>
      </w:r>
      <w:r w:rsidR="00F502BA">
        <w:rPr>
          <w:rFonts w:ascii="Arial" w:hAnsi="Arial" w:cs="Arial"/>
          <w:b/>
        </w:rPr>
        <w:t xml:space="preserve"> 2019 zum besten Arbeitgeber gekürte Unternehmen ein erlebnis- und abwechslungsreiches </w:t>
      </w:r>
      <w:r w:rsidR="00F6661D">
        <w:rPr>
          <w:rFonts w:ascii="Arial" w:hAnsi="Arial" w:cs="Arial"/>
          <w:b/>
        </w:rPr>
        <w:t xml:space="preserve">Angebot </w:t>
      </w:r>
      <w:r w:rsidR="004D0B0D">
        <w:rPr>
          <w:rFonts w:ascii="Arial" w:hAnsi="Arial" w:cs="Arial"/>
          <w:b/>
        </w:rPr>
        <w:t xml:space="preserve">in der ersten Ferienwoche </w:t>
      </w:r>
      <w:r w:rsidR="00F6661D">
        <w:rPr>
          <w:rFonts w:ascii="Arial" w:hAnsi="Arial" w:cs="Arial"/>
          <w:b/>
        </w:rPr>
        <w:t xml:space="preserve">auf die Beine. </w:t>
      </w:r>
      <w:r w:rsidR="00F6661D" w:rsidRPr="00F6661D">
        <w:rPr>
          <w:rFonts w:ascii="Arial" w:hAnsi="Arial" w:cs="Arial"/>
          <w:b/>
        </w:rPr>
        <w:t xml:space="preserve">Neben Ausflügen in die </w:t>
      </w:r>
      <w:proofErr w:type="spellStart"/>
      <w:r w:rsidR="00F6661D" w:rsidRPr="00F6661D">
        <w:rPr>
          <w:rFonts w:ascii="Arial" w:hAnsi="Arial" w:cs="Arial"/>
          <w:b/>
        </w:rPr>
        <w:t>Boulderhalle</w:t>
      </w:r>
      <w:proofErr w:type="spellEnd"/>
      <w:r w:rsidR="00F6661D" w:rsidRPr="00F6661D">
        <w:rPr>
          <w:rFonts w:ascii="Arial" w:hAnsi="Arial" w:cs="Arial"/>
          <w:b/>
        </w:rPr>
        <w:t xml:space="preserve">, den Kletterwald oder den </w:t>
      </w:r>
      <w:proofErr w:type="spellStart"/>
      <w:r w:rsidR="00F6661D" w:rsidRPr="00F6661D">
        <w:rPr>
          <w:rFonts w:ascii="Arial" w:hAnsi="Arial" w:cs="Arial"/>
          <w:b/>
        </w:rPr>
        <w:t>Archäopark</w:t>
      </w:r>
      <w:proofErr w:type="spellEnd"/>
      <w:r w:rsidR="00F6661D" w:rsidRPr="00F6661D">
        <w:rPr>
          <w:rFonts w:ascii="Arial" w:hAnsi="Arial" w:cs="Arial"/>
          <w:b/>
        </w:rPr>
        <w:t xml:space="preserve"> gab es rund um die Uhr Unterhaltung an den Bastel- und Spielstationen</w:t>
      </w:r>
      <w:r w:rsidR="004D0B0D">
        <w:rPr>
          <w:rFonts w:ascii="Arial" w:hAnsi="Arial" w:cs="Arial"/>
          <w:b/>
        </w:rPr>
        <w:t>. Die Initiative soll die Vereinbarkeit von Familie und Beruf für Kolleginnen und Kollegen fördern.</w:t>
      </w:r>
    </w:p>
    <w:p w:rsidR="00E453B6" w:rsidRDefault="00772EEE" w:rsidP="00E453B6">
      <w:pPr>
        <w:pStyle w:val="StandardWeb"/>
        <w:shd w:val="clear" w:color="auto" w:fill="FFFFFF"/>
        <w:spacing w:line="375" w:lineRule="atLeast"/>
        <w:ind w:left="993" w:right="1020"/>
        <w:jc w:val="both"/>
        <w:rPr>
          <w:rFonts w:ascii="Arial" w:hAnsi="Arial" w:cs="Arial"/>
        </w:rPr>
      </w:pPr>
      <w:r>
        <w:rPr>
          <w:rFonts w:ascii="Arial" w:hAnsi="Arial" w:cs="Arial"/>
        </w:rPr>
        <w:t xml:space="preserve">Auch in diesem Jahr ermöglichte das Familienunternehmen Uzin Utz seinen Mitarbeiterinnen und Mitarbeitern am Standort in Ulm, ihre Kinder an dem eigens gestalteten Sommerferienprogramm teilnehmen zu lassen. Die rund 40 Kinder im Alter von </w:t>
      </w:r>
      <w:r w:rsidR="008A3A0E">
        <w:rPr>
          <w:rFonts w:ascii="Arial" w:hAnsi="Arial" w:cs="Arial"/>
        </w:rPr>
        <w:t>5</w:t>
      </w:r>
      <w:r w:rsidR="009E28ED">
        <w:rPr>
          <w:rFonts w:ascii="Arial" w:hAnsi="Arial" w:cs="Arial"/>
        </w:rPr>
        <w:t>–</w:t>
      </w:r>
      <w:r w:rsidR="008A3A0E">
        <w:rPr>
          <w:rFonts w:ascii="Arial" w:hAnsi="Arial" w:cs="Arial"/>
        </w:rPr>
        <w:t>13</w:t>
      </w:r>
      <w:r>
        <w:rPr>
          <w:rFonts w:ascii="Arial" w:hAnsi="Arial" w:cs="Arial"/>
        </w:rPr>
        <w:t xml:space="preserve"> Jahren verbrachten ihre erste Ferienwoche mit </w:t>
      </w:r>
      <w:r w:rsidR="00FC4199">
        <w:rPr>
          <w:rFonts w:ascii="Arial" w:hAnsi="Arial" w:cs="Arial"/>
        </w:rPr>
        <w:t xml:space="preserve">viel </w:t>
      </w:r>
      <w:r>
        <w:rPr>
          <w:rFonts w:ascii="Arial" w:hAnsi="Arial" w:cs="Arial"/>
        </w:rPr>
        <w:t>Spiel, Sport, Kr</w:t>
      </w:r>
      <w:r w:rsidR="00FC4199">
        <w:rPr>
          <w:rFonts w:ascii="Arial" w:hAnsi="Arial" w:cs="Arial"/>
        </w:rPr>
        <w:t xml:space="preserve">eativität und Wissen. Dazu gehörten neben festen Stationen zum Basteln und Tischfußballspielen auch Ausflüge zum </w:t>
      </w:r>
      <w:proofErr w:type="spellStart"/>
      <w:r w:rsidR="00FC4199">
        <w:rPr>
          <w:rFonts w:ascii="Arial" w:hAnsi="Arial" w:cs="Arial"/>
        </w:rPr>
        <w:t>Bouldern</w:t>
      </w:r>
      <w:proofErr w:type="spellEnd"/>
      <w:r w:rsidR="00FC4199">
        <w:rPr>
          <w:rFonts w:ascii="Arial" w:hAnsi="Arial" w:cs="Arial"/>
        </w:rPr>
        <w:t>, Minigolfspielen</w:t>
      </w:r>
      <w:r w:rsidR="008A3A0E">
        <w:rPr>
          <w:rFonts w:ascii="Arial" w:hAnsi="Arial" w:cs="Arial"/>
        </w:rPr>
        <w:t>, Klettern</w:t>
      </w:r>
      <w:r w:rsidR="00FC4199">
        <w:rPr>
          <w:rFonts w:ascii="Arial" w:hAnsi="Arial" w:cs="Arial"/>
        </w:rPr>
        <w:t xml:space="preserve"> und Hip</w:t>
      </w:r>
      <w:r w:rsidR="009E28ED">
        <w:rPr>
          <w:rFonts w:ascii="Arial" w:hAnsi="Arial" w:cs="Arial"/>
        </w:rPr>
        <w:t>-</w:t>
      </w:r>
      <w:r w:rsidR="00FC4199">
        <w:rPr>
          <w:rFonts w:ascii="Arial" w:hAnsi="Arial" w:cs="Arial"/>
        </w:rPr>
        <w:t>Hop</w:t>
      </w:r>
      <w:r w:rsidR="009E28ED">
        <w:rPr>
          <w:rFonts w:ascii="Arial" w:hAnsi="Arial" w:cs="Arial"/>
        </w:rPr>
        <w:t>-</w:t>
      </w:r>
      <w:r w:rsidR="00FC4199">
        <w:rPr>
          <w:rFonts w:ascii="Arial" w:hAnsi="Arial" w:cs="Arial"/>
        </w:rPr>
        <w:t xml:space="preserve">Tanzen. Lehrreich war darüber hinaus </w:t>
      </w:r>
      <w:r w:rsidR="008A3A0E">
        <w:rPr>
          <w:rFonts w:ascii="Arial" w:hAnsi="Arial" w:cs="Arial"/>
        </w:rPr>
        <w:t>sowohl der Besuch im Ki</w:t>
      </w:r>
      <w:r w:rsidR="00AA2694">
        <w:rPr>
          <w:rFonts w:ascii="Arial" w:hAnsi="Arial" w:cs="Arial"/>
        </w:rPr>
        <w:t>n</w:t>
      </w:r>
      <w:r w:rsidR="008A3A0E">
        <w:rPr>
          <w:rFonts w:ascii="Arial" w:hAnsi="Arial" w:cs="Arial"/>
        </w:rPr>
        <w:t>dermuseum Neu</w:t>
      </w:r>
      <w:r w:rsidR="00162E05">
        <w:rPr>
          <w:rFonts w:ascii="Arial" w:hAnsi="Arial" w:cs="Arial"/>
        </w:rPr>
        <w:t>-</w:t>
      </w:r>
      <w:r w:rsidR="008A3A0E">
        <w:rPr>
          <w:rFonts w:ascii="Arial" w:hAnsi="Arial" w:cs="Arial"/>
        </w:rPr>
        <w:t xml:space="preserve">Ulm </w:t>
      </w:r>
      <w:r w:rsidR="00DB18FE">
        <w:rPr>
          <w:rFonts w:ascii="Arial" w:hAnsi="Arial" w:cs="Arial"/>
        </w:rPr>
        <w:t xml:space="preserve">als auch </w:t>
      </w:r>
      <w:r w:rsidR="00FC4199">
        <w:rPr>
          <w:rFonts w:ascii="Arial" w:hAnsi="Arial" w:cs="Arial"/>
        </w:rPr>
        <w:t xml:space="preserve">des </w:t>
      </w:r>
      <w:proofErr w:type="spellStart"/>
      <w:r w:rsidR="00FC4199">
        <w:rPr>
          <w:rFonts w:ascii="Arial" w:hAnsi="Arial" w:cs="Arial"/>
        </w:rPr>
        <w:t>Archäoparks</w:t>
      </w:r>
      <w:proofErr w:type="spellEnd"/>
      <w:r w:rsidR="00FC4199">
        <w:rPr>
          <w:rFonts w:ascii="Arial" w:hAnsi="Arial" w:cs="Arial"/>
        </w:rPr>
        <w:t xml:space="preserve"> Vogelherd. Dort tauchten die Kinder in eine Welt vor über 40.000 Jahren ein und erlebten die Höhlen und Eiszeitkunst der Schwäbischen Alb, was so manche Kinderaugen zum Staunen </w:t>
      </w:r>
      <w:r w:rsidR="00FC4199" w:rsidRPr="00E1183E">
        <w:rPr>
          <w:rFonts w:ascii="Arial" w:hAnsi="Arial" w:cs="Arial"/>
        </w:rPr>
        <w:t>brachte.</w:t>
      </w:r>
      <w:r w:rsidR="00AA7EBA" w:rsidRPr="00E1183E">
        <w:rPr>
          <w:rFonts w:ascii="Arial" w:hAnsi="Arial" w:cs="Arial"/>
        </w:rPr>
        <w:t xml:space="preserve"> „Wir</w:t>
      </w:r>
      <w:r w:rsidR="008557D1" w:rsidRPr="00E1183E">
        <w:rPr>
          <w:rFonts w:ascii="Arial" w:hAnsi="Arial" w:cs="Arial"/>
        </w:rPr>
        <w:t xml:space="preserve"> </w:t>
      </w:r>
      <w:r w:rsidR="005F2C4C" w:rsidRPr="00E1183E">
        <w:rPr>
          <w:rFonts w:ascii="Arial" w:hAnsi="Arial" w:cs="Arial"/>
        </w:rPr>
        <w:t>freuen uns</w:t>
      </w:r>
      <w:r w:rsidR="00E7568E" w:rsidRPr="00E1183E">
        <w:rPr>
          <w:rFonts w:ascii="Arial" w:hAnsi="Arial" w:cs="Arial"/>
        </w:rPr>
        <w:t xml:space="preserve">, dass </w:t>
      </w:r>
      <w:r w:rsidR="00EC0AED" w:rsidRPr="00E1183E">
        <w:rPr>
          <w:rFonts w:ascii="Arial" w:hAnsi="Arial" w:cs="Arial"/>
        </w:rPr>
        <w:t xml:space="preserve">auch in diesem Jahr </w:t>
      </w:r>
      <w:r w:rsidR="00826AB3" w:rsidRPr="00E1183E">
        <w:rPr>
          <w:rFonts w:ascii="Arial" w:hAnsi="Arial" w:cs="Arial"/>
        </w:rPr>
        <w:t xml:space="preserve">von der Planung bis zur Betreuung alles </w:t>
      </w:r>
      <w:r w:rsidR="00E7568E" w:rsidRPr="00E1183E">
        <w:rPr>
          <w:rFonts w:ascii="Arial" w:hAnsi="Arial" w:cs="Arial"/>
        </w:rPr>
        <w:t xml:space="preserve">von Mitarbeitern und Auszubildenden </w:t>
      </w:r>
      <w:r w:rsidR="00826AB3" w:rsidRPr="00E1183E">
        <w:rPr>
          <w:rFonts w:ascii="Arial" w:hAnsi="Arial" w:cs="Arial"/>
        </w:rPr>
        <w:t xml:space="preserve">selbst durchgeführt </w:t>
      </w:r>
      <w:r w:rsidR="00E7568E" w:rsidRPr="00E1183E">
        <w:rPr>
          <w:rFonts w:ascii="Arial" w:hAnsi="Arial" w:cs="Arial"/>
        </w:rPr>
        <w:t>wurde</w:t>
      </w:r>
      <w:r w:rsidR="00826AB3" w:rsidRPr="00E1183E">
        <w:rPr>
          <w:rFonts w:ascii="Arial" w:hAnsi="Arial" w:cs="Arial"/>
        </w:rPr>
        <w:t xml:space="preserve">. Das stärkt den Zusammenhalt unter den Kollegen“, so </w:t>
      </w:r>
      <w:r w:rsidR="00DD7F53" w:rsidRPr="00E1183E">
        <w:rPr>
          <w:rFonts w:ascii="Arial" w:hAnsi="Arial" w:cs="Arial"/>
        </w:rPr>
        <w:t>Katrin Raumer, Leiterin Personalentwicklung</w:t>
      </w:r>
      <w:r w:rsidR="00E1183E">
        <w:rPr>
          <w:rFonts w:ascii="Arial" w:hAnsi="Arial" w:cs="Arial"/>
        </w:rPr>
        <w:t xml:space="preserve"> </w:t>
      </w:r>
      <w:r w:rsidR="00E7406C">
        <w:rPr>
          <w:rFonts w:ascii="Arial" w:hAnsi="Arial" w:cs="Arial"/>
        </w:rPr>
        <w:t xml:space="preserve">von Uzin Utz </w:t>
      </w:r>
      <w:r w:rsidR="00E1183E">
        <w:rPr>
          <w:rFonts w:ascii="Arial" w:hAnsi="Arial" w:cs="Arial"/>
        </w:rPr>
        <w:t>und verantwortlich für die Organisation des Programms.</w:t>
      </w:r>
    </w:p>
    <w:p w:rsidR="00AA2694" w:rsidRDefault="00AA2694" w:rsidP="00E453B6">
      <w:pPr>
        <w:pStyle w:val="StandardWeb"/>
        <w:shd w:val="clear" w:color="auto" w:fill="FFFFFF"/>
        <w:spacing w:line="375" w:lineRule="atLeast"/>
        <w:ind w:left="993" w:right="1020"/>
        <w:jc w:val="both"/>
        <w:rPr>
          <w:rFonts w:ascii="Arial" w:hAnsi="Arial" w:cs="Arial"/>
        </w:rPr>
      </w:pPr>
    </w:p>
    <w:p w:rsidR="00E453B6" w:rsidRPr="00B7207B" w:rsidRDefault="00F502BA" w:rsidP="00E453B6">
      <w:pPr>
        <w:pStyle w:val="StandardWeb"/>
        <w:shd w:val="clear" w:color="auto" w:fill="FFFFFF"/>
        <w:spacing w:line="375" w:lineRule="atLeast"/>
        <w:ind w:left="993" w:right="1020"/>
        <w:jc w:val="both"/>
        <w:rPr>
          <w:rFonts w:ascii="Arial" w:hAnsi="Arial" w:cs="Arial"/>
          <w:b/>
        </w:rPr>
      </w:pPr>
      <w:r>
        <w:rPr>
          <w:rFonts w:ascii="Arial" w:hAnsi="Arial" w:cs="Arial"/>
          <w:b/>
        </w:rPr>
        <w:t xml:space="preserve">Ferienprogramm – </w:t>
      </w:r>
      <w:r w:rsidR="009E28ED">
        <w:rPr>
          <w:rFonts w:ascii="Arial" w:hAnsi="Arial" w:cs="Arial"/>
          <w:b/>
        </w:rPr>
        <w:t>f</w:t>
      </w:r>
      <w:r w:rsidR="00646E0D">
        <w:rPr>
          <w:rFonts w:ascii="Arial" w:hAnsi="Arial" w:cs="Arial"/>
          <w:b/>
        </w:rPr>
        <w:t>ester Bestandteil der Unternehmenskultur</w:t>
      </w:r>
    </w:p>
    <w:p w:rsidR="00E453B6" w:rsidRDefault="00C708E6" w:rsidP="00E453B6">
      <w:pPr>
        <w:pStyle w:val="StandardWeb"/>
        <w:shd w:val="clear" w:color="auto" w:fill="FFFFFF"/>
        <w:spacing w:line="375" w:lineRule="atLeast"/>
        <w:ind w:left="993" w:right="1020"/>
        <w:jc w:val="both"/>
        <w:rPr>
          <w:rFonts w:ascii="Arial" w:hAnsi="Arial" w:cs="Arial"/>
        </w:rPr>
      </w:pPr>
      <w:r>
        <w:rPr>
          <w:rFonts w:ascii="Arial" w:hAnsi="Arial" w:cs="Arial"/>
        </w:rPr>
        <w:t xml:space="preserve">Für Uzin Utz hat sich die Initiative des Ferienprogramms mit einer Mischung aus Sport, Spiel, Spaß und Wissensvermittlung als erfolgreich gezeigt. „Unsere Kolleginnen und Kollegen nehmen </w:t>
      </w:r>
      <w:r w:rsidR="00C378CA">
        <w:rPr>
          <w:rFonts w:ascii="Arial" w:hAnsi="Arial" w:cs="Arial"/>
        </w:rPr>
        <w:t>das Angebot einer einwöchigen Kinderbetreuung</w:t>
      </w:r>
      <w:r>
        <w:rPr>
          <w:rFonts w:ascii="Arial" w:hAnsi="Arial" w:cs="Arial"/>
        </w:rPr>
        <w:t xml:space="preserve"> dankend an</w:t>
      </w:r>
      <w:r w:rsidR="00646E0D">
        <w:rPr>
          <w:rFonts w:ascii="Arial" w:hAnsi="Arial" w:cs="Arial"/>
        </w:rPr>
        <w:t xml:space="preserve">, weshalb wir </w:t>
      </w:r>
      <w:r w:rsidR="00C378CA">
        <w:rPr>
          <w:rFonts w:ascii="Arial" w:hAnsi="Arial" w:cs="Arial"/>
        </w:rPr>
        <w:t>es</w:t>
      </w:r>
      <w:r w:rsidR="00646E0D">
        <w:rPr>
          <w:rFonts w:ascii="Arial" w:hAnsi="Arial" w:cs="Arial"/>
        </w:rPr>
        <w:t xml:space="preserve"> auch in diesem Jahr </w:t>
      </w:r>
      <w:r w:rsidR="00C378CA">
        <w:rPr>
          <w:rFonts w:ascii="Arial" w:hAnsi="Arial" w:cs="Arial"/>
        </w:rPr>
        <w:t>gerne angeboten</w:t>
      </w:r>
      <w:r w:rsidR="00826AB3">
        <w:rPr>
          <w:rFonts w:ascii="Arial" w:hAnsi="Arial" w:cs="Arial"/>
        </w:rPr>
        <w:t xml:space="preserve"> haben</w:t>
      </w:r>
      <w:r w:rsidR="00DC66FC">
        <w:rPr>
          <w:rFonts w:ascii="Arial" w:hAnsi="Arial" w:cs="Arial"/>
        </w:rPr>
        <w:t>“</w:t>
      </w:r>
      <w:r>
        <w:rPr>
          <w:rFonts w:ascii="Arial" w:hAnsi="Arial" w:cs="Arial"/>
        </w:rPr>
        <w:t xml:space="preserve">, </w:t>
      </w:r>
      <w:r w:rsidR="007C138B">
        <w:rPr>
          <w:rFonts w:ascii="Arial" w:hAnsi="Arial" w:cs="Arial"/>
        </w:rPr>
        <w:t xml:space="preserve">so </w:t>
      </w:r>
      <w:r>
        <w:rPr>
          <w:rFonts w:ascii="Arial" w:hAnsi="Arial" w:cs="Arial"/>
        </w:rPr>
        <w:t>Julian Utz</w:t>
      </w:r>
      <w:r w:rsidR="00E1183E">
        <w:rPr>
          <w:rFonts w:ascii="Arial" w:hAnsi="Arial" w:cs="Arial"/>
        </w:rPr>
        <w:t>, Mitglied des Vorstands</w:t>
      </w:r>
      <w:r w:rsidR="00686DE3">
        <w:rPr>
          <w:rFonts w:ascii="Arial" w:hAnsi="Arial" w:cs="Arial"/>
        </w:rPr>
        <w:t xml:space="preserve">. </w:t>
      </w:r>
      <w:r>
        <w:rPr>
          <w:rFonts w:ascii="Arial" w:hAnsi="Arial" w:cs="Arial"/>
        </w:rPr>
        <w:t>„</w:t>
      </w:r>
      <w:r w:rsidR="00646E0D">
        <w:rPr>
          <w:rFonts w:ascii="Arial" w:hAnsi="Arial" w:cs="Arial"/>
        </w:rPr>
        <w:t xml:space="preserve">Es freut mich, dass wir mit </w:t>
      </w:r>
      <w:r>
        <w:rPr>
          <w:rFonts w:ascii="Arial" w:hAnsi="Arial" w:cs="Arial"/>
        </w:rPr>
        <w:t>diese</w:t>
      </w:r>
      <w:r w:rsidR="00646E0D">
        <w:rPr>
          <w:rFonts w:ascii="Arial" w:hAnsi="Arial" w:cs="Arial"/>
        </w:rPr>
        <w:t>r</w:t>
      </w:r>
      <w:r w:rsidR="001E288A">
        <w:rPr>
          <w:rFonts w:ascii="Arial" w:hAnsi="Arial" w:cs="Arial"/>
        </w:rPr>
        <w:t xml:space="preserve"> Einrichtung </w:t>
      </w:r>
      <w:r w:rsidR="00646E0D">
        <w:rPr>
          <w:rFonts w:ascii="Arial" w:hAnsi="Arial" w:cs="Arial"/>
        </w:rPr>
        <w:t xml:space="preserve">die Eltern dabei unterstützen können, Familie und Beruf – gerade in den großen Schulferien </w:t>
      </w:r>
      <w:r w:rsidR="00FC3431">
        <w:rPr>
          <w:rFonts w:ascii="Arial" w:hAnsi="Arial" w:cs="Arial"/>
        </w:rPr>
        <w:t>–</w:t>
      </w:r>
      <w:r w:rsidR="00646E0D">
        <w:rPr>
          <w:rFonts w:ascii="Arial" w:hAnsi="Arial" w:cs="Arial"/>
        </w:rPr>
        <w:t xml:space="preserve"> besser </w:t>
      </w:r>
      <w:r w:rsidR="00DC66FC">
        <w:rPr>
          <w:rFonts w:ascii="Arial" w:hAnsi="Arial" w:cs="Arial"/>
        </w:rPr>
        <w:t>zu vereinbaren, und wir somit unserem Auftrag als moderner Arbeitgeber entgegenkommen</w:t>
      </w:r>
      <w:r w:rsidR="00646E0D">
        <w:rPr>
          <w:rFonts w:ascii="Arial" w:hAnsi="Arial" w:cs="Arial"/>
        </w:rPr>
        <w:t xml:space="preserve">.“ </w:t>
      </w:r>
    </w:p>
    <w:p w:rsidR="00B37813" w:rsidRDefault="00B37813" w:rsidP="00E453B6">
      <w:pPr>
        <w:ind w:left="993"/>
      </w:pPr>
    </w:p>
    <w:p w:rsidR="00B37813" w:rsidRDefault="00B37813" w:rsidP="007A6316"/>
    <w:p w:rsidR="00396D64" w:rsidRPr="00F502BA" w:rsidRDefault="00396D64" w:rsidP="00E453B6">
      <w:pPr>
        <w:spacing w:after="120"/>
        <w:ind w:left="992"/>
        <w:rPr>
          <w:rFonts w:ascii="Arial" w:hAnsi="Arial" w:cs="Arial"/>
          <w:b/>
          <w:sz w:val="22"/>
        </w:rPr>
      </w:pPr>
      <w:r w:rsidRPr="00F502BA">
        <w:rPr>
          <w:rFonts w:ascii="Arial" w:hAnsi="Arial" w:cs="Arial"/>
          <w:b/>
          <w:sz w:val="22"/>
        </w:rPr>
        <w:t>Kontakt</w:t>
      </w:r>
    </w:p>
    <w:p w:rsidR="00396D64" w:rsidRPr="00E453B6" w:rsidRDefault="00396D64" w:rsidP="00396D64">
      <w:pPr>
        <w:ind w:left="993"/>
        <w:rPr>
          <w:rFonts w:ascii="Arial" w:hAnsi="Arial" w:cs="Arial"/>
          <w:sz w:val="22"/>
        </w:rPr>
      </w:pPr>
      <w:r w:rsidRPr="00E453B6">
        <w:rPr>
          <w:rFonts w:ascii="Arial" w:hAnsi="Arial" w:cs="Arial"/>
          <w:sz w:val="22"/>
        </w:rPr>
        <w:t>Communication | Silvia Oster</w:t>
      </w:r>
    </w:p>
    <w:p w:rsidR="00396D64" w:rsidRPr="00E453B6" w:rsidRDefault="00396D64" w:rsidP="00396D64">
      <w:pPr>
        <w:ind w:left="993"/>
        <w:rPr>
          <w:rFonts w:ascii="Arial" w:hAnsi="Arial" w:cs="Arial"/>
          <w:sz w:val="22"/>
        </w:rPr>
      </w:pPr>
      <w:r w:rsidRPr="00E453B6">
        <w:rPr>
          <w:rFonts w:ascii="Arial" w:hAnsi="Arial" w:cs="Arial"/>
          <w:sz w:val="22"/>
        </w:rPr>
        <w:t>Telefon +49 731 4097-4751 | Telefax +49 731 4097-45 4751</w:t>
      </w:r>
    </w:p>
    <w:p w:rsidR="00396D64" w:rsidRDefault="00396D64" w:rsidP="00396D64">
      <w:pPr>
        <w:ind w:left="993"/>
        <w:rPr>
          <w:rStyle w:val="Hyperlink"/>
          <w:rFonts w:ascii="Arial" w:hAnsi="Arial" w:cs="Arial"/>
          <w:sz w:val="22"/>
        </w:rPr>
      </w:pPr>
      <w:r w:rsidRPr="00E453B6">
        <w:rPr>
          <w:rFonts w:ascii="Arial" w:hAnsi="Arial" w:cs="Arial"/>
          <w:sz w:val="22"/>
        </w:rPr>
        <w:t xml:space="preserve">E-Mail </w:t>
      </w:r>
      <w:hyperlink r:id="rId8" w:history="1">
        <w:r w:rsidRPr="00E453B6">
          <w:rPr>
            <w:rStyle w:val="Hyperlink"/>
            <w:rFonts w:ascii="Arial" w:hAnsi="Arial" w:cs="Arial"/>
            <w:sz w:val="22"/>
          </w:rPr>
          <w:t>silvia.oster@uzin-utz.com</w:t>
        </w:r>
      </w:hyperlink>
    </w:p>
    <w:p w:rsidR="00020DD3" w:rsidRDefault="00020DD3" w:rsidP="00396D64">
      <w:pPr>
        <w:ind w:left="993"/>
        <w:rPr>
          <w:rStyle w:val="Hyperlink"/>
          <w:rFonts w:ascii="Arial" w:hAnsi="Arial" w:cs="Arial"/>
          <w:sz w:val="22"/>
        </w:rPr>
      </w:pPr>
    </w:p>
    <w:p w:rsidR="006A16FA" w:rsidRDefault="006A16FA" w:rsidP="00396D64">
      <w:pPr>
        <w:ind w:left="993"/>
        <w:rPr>
          <w:rFonts w:ascii="Arial" w:hAnsi="Arial" w:cs="Arial"/>
          <w:sz w:val="22"/>
        </w:rPr>
      </w:pPr>
    </w:p>
    <w:p w:rsidR="00B37813" w:rsidRPr="003B27FF" w:rsidRDefault="00B37813" w:rsidP="006A16FA">
      <w:pPr>
        <w:spacing w:after="120"/>
        <w:ind w:left="285" w:firstLine="708"/>
        <w:rPr>
          <w:rFonts w:ascii="Arial" w:hAnsi="Arial" w:cs="Arial"/>
          <w:b/>
          <w:sz w:val="20"/>
        </w:rPr>
      </w:pPr>
      <w:r w:rsidRPr="003B27FF">
        <w:rPr>
          <w:rFonts w:ascii="Arial" w:hAnsi="Arial" w:cs="Arial"/>
          <w:b/>
          <w:sz w:val="20"/>
        </w:rPr>
        <w:t>Über die Uzin Utz Group</w:t>
      </w:r>
    </w:p>
    <w:p w:rsidR="00226FBF" w:rsidRDefault="00226FBF" w:rsidP="006A16FA">
      <w:pPr>
        <w:ind w:left="993" w:right="726"/>
        <w:jc w:val="both"/>
        <w:rPr>
          <w:rFonts w:ascii="Arial" w:hAnsi="Arial" w:cs="Arial"/>
          <w:sz w:val="20"/>
        </w:rPr>
      </w:pPr>
      <w:r w:rsidRPr="00BA7A66">
        <w:rPr>
          <w:rFonts w:ascii="Arial" w:hAnsi="Arial" w:cs="Arial"/>
          <w:sz w:val="20"/>
        </w:rPr>
        <w:t>Die Uzin Utz Group, Ulm, ist mit rund 1.300 Mitarbeitern und einem Konzernumsatz von 345,7 Mio. Euro (2018) führend in der Entwicklung und Herstellung von Produkten u</w:t>
      </w:r>
      <w:r>
        <w:rPr>
          <w:rFonts w:ascii="Arial" w:hAnsi="Arial" w:cs="Arial"/>
          <w:sz w:val="20"/>
        </w:rPr>
        <w:t>nd Maschinen für die Bodenverle</w:t>
      </w:r>
      <w:r w:rsidRPr="00BA7A66">
        <w:rPr>
          <w:rFonts w:ascii="Arial" w:hAnsi="Arial" w:cs="Arial"/>
          <w:sz w:val="20"/>
        </w:rPr>
        <w:t>gung. Die bauchemischen Produktsysteme für die Verlegung von Bodenbelägen aller Art bis hin zur Oberflächenveredelung sowie die Maschinen für die Bodenbearbeitung werden von den Ko</w:t>
      </w:r>
      <w:r>
        <w:rPr>
          <w:rFonts w:ascii="Arial" w:hAnsi="Arial" w:cs="Arial"/>
          <w:sz w:val="20"/>
        </w:rPr>
        <w:t>nzernunter</w:t>
      </w:r>
      <w:r w:rsidRPr="00BA7A66">
        <w:rPr>
          <w:rFonts w:ascii="Arial" w:hAnsi="Arial" w:cs="Arial"/>
          <w:sz w:val="20"/>
        </w:rPr>
        <w:t>nehmen nahezu alle selbst entwickelt und hergestellt und unter den international erfolgreichen Marken Uzin, Wolff, Pallmann, Arturo, codex und RZ weltweit vertrieben. Als Systempartner des Handwerks, von Planern, Architekten und Bauherren widmet sich Uzin Utz seit über 100 Jahren der Aufgabe, Endkunden wie Verar</w:t>
      </w:r>
      <w:r>
        <w:rPr>
          <w:rFonts w:ascii="Arial" w:hAnsi="Arial" w:cs="Arial"/>
          <w:sz w:val="20"/>
        </w:rPr>
        <w:t>beiter in allen Bereichen der Bo</w:t>
      </w:r>
      <w:r w:rsidRPr="00BA7A66">
        <w:rPr>
          <w:rFonts w:ascii="Arial" w:hAnsi="Arial" w:cs="Arial"/>
          <w:sz w:val="20"/>
        </w:rPr>
        <w:t xml:space="preserve">denverlegung professionell zu </w:t>
      </w:r>
      <w:r>
        <w:rPr>
          <w:rFonts w:ascii="Arial" w:hAnsi="Arial" w:cs="Arial"/>
          <w:sz w:val="20"/>
        </w:rPr>
        <w:t>unterstützen. Weitere Pressemit</w:t>
      </w:r>
      <w:r w:rsidRPr="00BA7A66">
        <w:rPr>
          <w:rFonts w:ascii="Arial" w:hAnsi="Arial" w:cs="Arial"/>
          <w:sz w:val="20"/>
        </w:rPr>
        <w:t xml:space="preserve">teilungen unter </w:t>
      </w:r>
      <w:hyperlink r:id="rId9" w:history="1">
        <w:r w:rsidRPr="001B17F4">
          <w:rPr>
            <w:rStyle w:val="Hyperlink"/>
            <w:rFonts w:ascii="Arial" w:hAnsi="Arial" w:cs="Arial"/>
            <w:color w:val="auto"/>
            <w:sz w:val="20"/>
            <w:u w:val="none"/>
          </w:rPr>
          <w:t>www.uzin-utz.de</w:t>
        </w:r>
      </w:hyperlink>
      <w:r w:rsidR="00FC3431">
        <w:rPr>
          <w:rStyle w:val="Hyperlink"/>
          <w:rFonts w:ascii="Arial" w:hAnsi="Arial" w:cs="Arial"/>
          <w:color w:val="auto"/>
          <w:sz w:val="20"/>
          <w:u w:val="none"/>
        </w:rPr>
        <w:t>.</w:t>
      </w:r>
    </w:p>
    <w:p w:rsidR="00B37813" w:rsidRDefault="00B3781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Default="00020DD3" w:rsidP="00396D64">
      <w:pPr>
        <w:ind w:left="993"/>
        <w:rPr>
          <w:rFonts w:ascii="Arial" w:hAnsi="Arial" w:cs="Arial"/>
          <w:sz w:val="20"/>
        </w:rPr>
      </w:pPr>
    </w:p>
    <w:p w:rsidR="00020DD3" w:rsidRPr="003B27FF" w:rsidRDefault="00020DD3" w:rsidP="00396D64">
      <w:pPr>
        <w:ind w:left="993"/>
        <w:rPr>
          <w:rFonts w:ascii="Arial" w:hAnsi="Arial" w:cs="Arial"/>
          <w:sz w:val="20"/>
        </w:rPr>
      </w:pPr>
    </w:p>
    <w:p w:rsidR="00396D64" w:rsidRDefault="00396D64" w:rsidP="00396D64">
      <w:pPr>
        <w:ind w:left="993"/>
        <w:rPr>
          <w:rFonts w:ascii="Arial" w:hAnsi="Arial" w:cs="Arial"/>
          <w:sz w:val="20"/>
        </w:rPr>
      </w:pPr>
    </w:p>
    <w:p w:rsidR="00396D64" w:rsidRPr="00352CD0" w:rsidRDefault="00396D64" w:rsidP="00396D64">
      <w:pPr>
        <w:tabs>
          <w:tab w:val="left" w:pos="9639"/>
        </w:tabs>
        <w:spacing w:line="360" w:lineRule="auto"/>
        <w:ind w:left="993"/>
        <w:jc w:val="both"/>
        <w:rPr>
          <w:rFonts w:ascii="Arial" w:hAnsi="Arial" w:cs="Arial"/>
          <w:b/>
          <w:sz w:val="22"/>
          <w:szCs w:val="22"/>
        </w:rPr>
      </w:pPr>
      <w:r w:rsidRPr="00396D64">
        <w:rPr>
          <w:rFonts w:ascii="Arial" w:hAnsi="Arial" w:cs="Arial"/>
          <w:b/>
          <w:sz w:val="20"/>
          <w:szCs w:val="22"/>
        </w:rPr>
        <w:t>Bildmaterial</w:t>
      </w:r>
      <w:r w:rsidRPr="00352CD0">
        <w:rPr>
          <w:rFonts w:ascii="Arial" w:hAnsi="Arial" w:cs="Arial"/>
          <w:b/>
          <w:sz w:val="22"/>
          <w:szCs w:val="22"/>
        </w:rPr>
        <w:t xml:space="preserve"> </w:t>
      </w:r>
    </w:p>
    <w:tbl>
      <w:tblPr>
        <w:tblStyle w:val="Tabellenraster"/>
        <w:tblW w:w="0" w:type="auto"/>
        <w:tblInd w:w="988" w:type="dxa"/>
        <w:tblLook w:val="04A0" w:firstRow="1" w:lastRow="0" w:firstColumn="1" w:lastColumn="0" w:noHBand="0" w:noVBand="1"/>
      </w:tblPr>
      <w:tblGrid>
        <w:gridCol w:w="4819"/>
        <w:gridCol w:w="4434"/>
      </w:tblGrid>
      <w:tr w:rsidR="000A1526" w:rsidTr="00B86597">
        <w:tc>
          <w:tcPr>
            <w:tcW w:w="4819" w:type="dxa"/>
          </w:tcPr>
          <w:p w:rsidR="00396D64" w:rsidRPr="00396D64" w:rsidRDefault="00396D64" w:rsidP="00396D64">
            <w:pPr>
              <w:tabs>
                <w:tab w:val="left" w:pos="9639"/>
              </w:tabs>
              <w:spacing w:line="360" w:lineRule="auto"/>
              <w:ind w:left="317"/>
              <w:jc w:val="both"/>
              <w:rPr>
                <w:rFonts w:ascii="Arial" w:hAnsi="Arial" w:cs="Arial"/>
                <w:b/>
                <w:sz w:val="20"/>
              </w:rPr>
            </w:pPr>
            <w:r w:rsidRPr="00396D64">
              <w:rPr>
                <w:rFonts w:ascii="Arial" w:hAnsi="Arial" w:cs="Arial"/>
                <w:b/>
                <w:sz w:val="20"/>
              </w:rPr>
              <w:t>Bild 1</w:t>
            </w:r>
          </w:p>
        </w:tc>
        <w:tc>
          <w:tcPr>
            <w:tcW w:w="4434" w:type="dxa"/>
          </w:tcPr>
          <w:p w:rsidR="00396D64" w:rsidRPr="00396D64" w:rsidRDefault="00396D64" w:rsidP="00396D64">
            <w:pPr>
              <w:tabs>
                <w:tab w:val="left" w:pos="9639"/>
              </w:tabs>
              <w:spacing w:line="360" w:lineRule="auto"/>
              <w:ind w:left="317"/>
              <w:jc w:val="both"/>
              <w:rPr>
                <w:rFonts w:ascii="Arial" w:hAnsi="Arial" w:cs="Arial"/>
                <w:b/>
                <w:sz w:val="20"/>
              </w:rPr>
            </w:pPr>
            <w:r w:rsidRPr="00396D64">
              <w:rPr>
                <w:rFonts w:ascii="Arial" w:hAnsi="Arial" w:cs="Arial"/>
                <w:b/>
                <w:sz w:val="20"/>
              </w:rPr>
              <w:t>Bild 2</w:t>
            </w:r>
          </w:p>
        </w:tc>
      </w:tr>
      <w:tr w:rsidR="000A1526" w:rsidTr="000A1526">
        <w:trPr>
          <w:trHeight w:val="3263"/>
        </w:trPr>
        <w:tc>
          <w:tcPr>
            <w:tcW w:w="4819" w:type="dxa"/>
          </w:tcPr>
          <w:p w:rsidR="00396D64" w:rsidRDefault="000A1526" w:rsidP="000A1526">
            <w:pPr>
              <w:tabs>
                <w:tab w:val="left" w:pos="9639"/>
              </w:tabs>
              <w:spacing w:line="360" w:lineRule="auto"/>
              <w:jc w:val="both"/>
              <w:rPr>
                <w:rFonts w:ascii="Arial" w:hAnsi="Arial" w:cs="Arial"/>
                <w:sz w:val="22"/>
              </w:rPr>
            </w:pPr>
            <w:r>
              <w:rPr>
                <w:rFonts w:ascii="Arial" w:hAnsi="Arial" w:cs="Arial"/>
                <w:noProof/>
                <w:sz w:val="22"/>
              </w:rPr>
              <w:drawing>
                <wp:anchor distT="0" distB="0" distL="114300" distR="114300" simplePos="0" relativeHeight="251659264" behindDoc="1" locked="0" layoutInCell="1" allowOverlap="1">
                  <wp:simplePos x="0" y="0"/>
                  <wp:positionH relativeFrom="column">
                    <wp:posOffset>205105</wp:posOffset>
                  </wp:positionH>
                  <wp:positionV relativeFrom="paragraph">
                    <wp:posOffset>156845</wp:posOffset>
                  </wp:positionV>
                  <wp:extent cx="2394585" cy="1797050"/>
                  <wp:effectExtent l="0" t="0" r="5715" b="0"/>
                  <wp:wrapTight wrapText="bothSides">
                    <wp:wrapPolygon edited="0">
                      <wp:start x="0" y="0"/>
                      <wp:lineTo x="0" y="21295"/>
                      <wp:lineTo x="21480" y="21295"/>
                      <wp:lineTo x="21480" y="0"/>
                      <wp:lineTo x="0" y="0"/>
                    </wp:wrapPolygon>
                  </wp:wrapTight>
                  <wp:docPr id="3" name="Grafik 3" descr="F:\Data\Zentrales_Marketing\Kommunikation\Marken-und_Produktkommunikation\Pressetexte\PR UZIN UTZ AG\2019_Sommerferienprogramm\Bilderauswahl\IMG_3752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ata\Zentrales_Marketing\Kommunikation\Marken-und_Produktkommunikation\Pressetexte\PR UZIN UTZ AG\2019_Sommerferienprogramm\Bilderauswahl\IMG_3752_klei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94585" cy="17970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34" w:type="dxa"/>
          </w:tcPr>
          <w:p w:rsidR="00396D64" w:rsidRDefault="000A1526" w:rsidP="000A1526">
            <w:pPr>
              <w:tabs>
                <w:tab w:val="left" w:pos="9639"/>
              </w:tabs>
              <w:spacing w:line="360" w:lineRule="auto"/>
              <w:jc w:val="both"/>
              <w:rPr>
                <w:rFonts w:ascii="Arial" w:hAnsi="Arial" w:cs="Arial"/>
                <w:sz w:val="22"/>
              </w:rPr>
            </w:pPr>
            <w:r>
              <w:rPr>
                <w:rFonts w:ascii="Arial" w:hAnsi="Arial" w:cs="Arial"/>
                <w:noProof/>
                <w:sz w:val="22"/>
              </w:rPr>
              <w:drawing>
                <wp:anchor distT="0" distB="0" distL="114300" distR="114300" simplePos="0" relativeHeight="251658240" behindDoc="1" locked="0" layoutInCell="1" allowOverlap="1">
                  <wp:simplePos x="0" y="0"/>
                  <wp:positionH relativeFrom="column">
                    <wp:posOffset>95250</wp:posOffset>
                  </wp:positionH>
                  <wp:positionV relativeFrom="paragraph">
                    <wp:posOffset>156573</wp:posOffset>
                  </wp:positionV>
                  <wp:extent cx="2426970" cy="1821815"/>
                  <wp:effectExtent l="0" t="0" r="0" b="6985"/>
                  <wp:wrapTight wrapText="bothSides">
                    <wp:wrapPolygon edited="0">
                      <wp:start x="0" y="0"/>
                      <wp:lineTo x="0" y="21457"/>
                      <wp:lineTo x="21363" y="21457"/>
                      <wp:lineTo x="21363" y="0"/>
                      <wp:lineTo x="0" y="0"/>
                    </wp:wrapPolygon>
                  </wp:wrapTight>
                  <wp:docPr id="4" name="Grafik 4" descr="F:\Data\Zentrales_Marketing\Kommunikation\Marken-und_Produktkommunikation\Pressetexte\PR UZIN UTZ AG\2019_Sommerferienprogramm\Bilderauswahl\IMG_7218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ata\Zentrales_Marketing\Kommunikation\Marken-und_Produktkommunikation\Pressetexte\PR UZIN UTZ AG\2019_Sommerferienprogramm\Bilderauswahl\IMG_7218_klein.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6970" cy="18218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A1526" w:rsidTr="00B86597">
        <w:tc>
          <w:tcPr>
            <w:tcW w:w="4819" w:type="dxa"/>
          </w:tcPr>
          <w:p w:rsidR="00396D64" w:rsidRPr="003A38A0" w:rsidRDefault="00B86597" w:rsidP="00D812E9">
            <w:pPr>
              <w:tabs>
                <w:tab w:val="left" w:pos="317"/>
                <w:tab w:val="left" w:pos="9639"/>
              </w:tabs>
              <w:spacing w:line="360" w:lineRule="auto"/>
              <w:ind w:left="317"/>
              <w:jc w:val="both"/>
              <w:rPr>
                <w:rFonts w:ascii="Arial" w:hAnsi="Arial" w:cs="Arial"/>
                <w:i/>
                <w:sz w:val="20"/>
              </w:rPr>
            </w:pPr>
            <w:r>
              <w:rPr>
                <w:rFonts w:ascii="Arial" w:hAnsi="Arial" w:cs="Arial"/>
                <w:i/>
                <w:sz w:val="20"/>
              </w:rPr>
              <w:t>Allerlei Kreativität wurde</w:t>
            </w:r>
            <w:r w:rsidR="00D812E9">
              <w:rPr>
                <w:rFonts w:ascii="Arial" w:hAnsi="Arial" w:cs="Arial"/>
                <w:i/>
                <w:sz w:val="20"/>
              </w:rPr>
              <w:t xml:space="preserve"> an den diversen Bastelstationen geboten</w:t>
            </w:r>
          </w:p>
        </w:tc>
        <w:tc>
          <w:tcPr>
            <w:tcW w:w="4434" w:type="dxa"/>
          </w:tcPr>
          <w:p w:rsidR="00396D64" w:rsidRPr="003A38A0" w:rsidRDefault="00B86597" w:rsidP="00396D64">
            <w:pPr>
              <w:tabs>
                <w:tab w:val="left" w:pos="9639"/>
              </w:tabs>
              <w:spacing w:line="360" w:lineRule="auto"/>
              <w:ind w:left="317"/>
              <w:jc w:val="both"/>
              <w:rPr>
                <w:rFonts w:ascii="Arial" w:hAnsi="Arial" w:cs="Arial"/>
                <w:i/>
                <w:sz w:val="20"/>
              </w:rPr>
            </w:pPr>
            <w:r>
              <w:rPr>
                <w:rFonts w:ascii="Arial" w:hAnsi="Arial" w:cs="Arial"/>
                <w:i/>
                <w:sz w:val="20"/>
              </w:rPr>
              <w:t xml:space="preserve">Hoch hinaus ging es bei einem Ausflug in den Kletterwald </w:t>
            </w:r>
          </w:p>
        </w:tc>
      </w:tr>
    </w:tbl>
    <w:p w:rsidR="00B37813" w:rsidRPr="007A6316" w:rsidRDefault="00B37813" w:rsidP="00B86597"/>
    <w:sectPr w:rsidR="00B37813" w:rsidRPr="007A6316" w:rsidSect="00226FBF">
      <w:headerReference w:type="even" r:id="rId12"/>
      <w:headerReference w:type="default" r:id="rId13"/>
      <w:footerReference w:type="default" r:id="rId14"/>
      <w:headerReference w:type="first" r:id="rId15"/>
      <w:pgSz w:w="11907" w:h="16840" w:code="9"/>
      <w:pgMar w:top="3380" w:right="1304" w:bottom="1134" w:left="238" w:header="0" w:footer="0" w:gutter="0"/>
      <w:paperSrc w:first="7" w:other="7"/>
      <w:cols w:space="720"/>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E4272" w:rsidRDefault="001E4272">
      <w:r>
        <w:separator/>
      </w:r>
    </w:p>
  </w:endnote>
  <w:endnote w:type="continuationSeparator" w:id="0">
    <w:p w:rsidR="001E4272" w:rsidRDefault="001E4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1" w:fontKey="{6E3024F7-D35C-47AD-895B-C7A21899F5F5}"/>
    <w:embedBold r:id="rId2" w:fontKey="{49625DD9-6740-4042-BCF6-BCDD3D9651B0}"/>
    <w:embedItalic r:id="rId3" w:fontKey="{9DA9122E-933C-4977-8CC2-ECFAC7849CE2}"/>
  </w:font>
  <w:font w:name="Wide Latin">
    <w:panose1 w:val="020A0A07050505020404"/>
    <w:charset w:val="00"/>
    <w:family w:val="roman"/>
    <w:pitch w:val="variable"/>
    <w:sig w:usb0="00000003" w:usb1="00000000" w:usb2="00000000" w:usb3="00000000" w:csb0="00000001" w:csb1="00000000"/>
    <w:embedRegular r:id="rId4" w:fontKey="{E49F0363-E218-4D43-B56D-0E9C10077B31}"/>
  </w:font>
  <w:font w:name="Tahoma">
    <w:panose1 w:val="020B0604030504040204"/>
    <w:charset w:val="00"/>
    <w:family w:val="swiss"/>
    <w:pitch w:val="variable"/>
    <w:sig w:usb0="E1002EFF" w:usb1="C000605B" w:usb2="00000029" w:usb3="00000000" w:csb0="000101FF" w:csb1="00000000"/>
    <w:embedRegular r:id="rId5" w:fontKey="{91838770-7F3E-4D91-9D12-F706AF609515}"/>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embedRegular r:id="rId6" w:fontKey="{43E9F595-F61C-499C-9F65-156E341F93B9}"/>
    <w:embedBold r:id="rId7" w:fontKey="{2ED3DBE8-499D-4DEC-9CAE-C9BCAB27C0C6}"/>
    <w:embedItalic r:id="rId8" w:fontKey="{B5F33AA2-6079-40F4-825F-DB65B2DB4EE0}"/>
  </w:font>
  <w:font w:name="Bliss Bold">
    <w:panose1 w:val="02000806050000020004"/>
    <w:charset w:val="00"/>
    <w:family w:val="auto"/>
    <w:pitch w:val="variable"/>
    <w:sig w:usb0="800000AF" w:usb1="4000004A" w:usb2="00000000" w:usb3="00000000" w:csb0="00000001" w:csb1="00000000"/>
    <w:embedRegular r:id="rId9" w:fontKey="{B2DBE9FC-D328-4EAF-ACD7-D5F8BDC96B39}"/>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embedRegular r:id="rId10" w:fontKey="{3DDD198E-B263-4A2D-A99F-36BBCAC6E31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5D6" w:rsidRPr="007A6316" w:rsidRDefault="00D26A79" w:rsidP="002D38A2">
    <w:pPr>
      <w:pStyle w:val="Fuzeile"/>
      <w:tabs>
        <w:tab w:val="clear" w:pos="9072"/>
        <w:tab w:val="right" w:pos="9214"/>
      </w:tabs>
      <w:ind w:left="-238" w:right="-1259"/>
      <w:rPr>
        <w:rFonts w:ascii="Bliss Bold" w:hAnsi="Bliss Bold"/>
        <w:sz w:val="15"/>
        <w:szCs w:val="15"/>
      </w:rPr>
    </w:pPr>
    <w:r>
      <w:rPr>
        <w:rFonts w:ascii="Bliss Bold" w:hAnsi="Bliss Bold"/>
        <w:noProof/>
        <w:sz w:val="15"/>
        <w:szCs w:val="15"/>
      </w:rPr>
      <w:drawing>
        <wp:inline distT="0" distB="0" distL="0" distR="0" wp14:anchorId="5C01B924" wp14:editId="7609989C">
          <wp:extent cx="7560000" cy="1150435"/>
          <wp:effectExtent l="0" t="0" r="3175" b="0"/>
          <wp:docPr id="31" name="Grafik 31" descr="F:\Data\Zentrales_Marketing\Kommunikation\Marken-und_Produktkommunikation\Pressetexte\Pressemappen + Papier_Layouts\Pressevorlagen 2019\Pressemitteilung_Kopf und Fußzeile\AG_PressReleases_Footer_UUGroup_210x32mm_201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ata\Zentrales_Marketing\Kommunikation\Marken-und_Produktkommunikation\Pressetexte\Pressemappen + Papier_Layouts\Pressevorlagen 2019\Pressemitteilung_Kopf und Fußzeile\AG_PressReleases_Footer_UUGroup_210x32mm_2019-07.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15043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E4272" w:rsidRDefault="001E4272">
      <w:r>
        <w:separator/>
      </w:r>
    </w:p>
  </w:footnote>
  <w:footnote w:type="continuationSeparator" w:id="0">
    <w:p w:rsidR="001E4272" w:rsidRDefault="001E42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6316" w:rsidRDefault="00755113">
    <w:pPr>
      <w:pStyle w:val="Kopfzeile"/>
    </w:pPr>
    <w:r>
      <w:rPr>
        <w:noProof/>
      </w:rPr>
      <w:pict w14:anchorId="5D5EC2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659765" o:spid="_x0000_s2050" type="#_x0000_t75" style="position:absolute;margin-left:0;margin-top:0;width:595.2pt;height:841.9pt;z-index:-251657216;mso-position-horizontal:center;mso-position-horizontal-relative:margin;mso-position-vertical:center;mso-position-vertical-relative:margin" o:allowincell="f">
          <v:imagedata r:id="rId1" o:title="AG_PressReleases_AG_210x297mm_2019-04"/>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25D6" w:rsidRDefault="002D38A2" w:rsidP="002D38A2">
    <w:pPr>
      <w:pStyle w:val="Kopfzeile"/>
      <w:ind w:left="1418" w:right="-1259" w:hanging="1656"/>
    </w:pPr>
    <w:r>
      <w:rPr>
        <w:noProof/>
      </w:rPr>
      <w:drawing>
        <wp:inline distT="0" distB="0" distL="0" distR="0" wp14:anchorId="50859BA1" wp14:editId="6D66AF7F">
          <wp:extent cx="7560000" cy="2048400"/>
          <wp:effectExtent l="0" t="0" r="3175" b="9525"/>
          <wp:docPr id="30" name="Grafik 30" descr="F:\Data\Zentrales_Marketing\Kommunikation\Marken-und_Produktkommunikation\Pressetexte\Pressemappen + Papier_Layouts\2019\Pressemitteilung_Kopf und Fußzeile\AG_PressReleases_Header_UUGroup_210x57mm_201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ata\Zentrales_Marketing\Kommunikation\Marken-und_Produktkommunikation\Pressetexte\Pressemappen + Papier_Layouts\2019\Pressemitteilung_Kopf und Fußzeile\AG_PressReleases_Header_UUGroup_210x57mm_2019-0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20484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A6316" w:rsidRDefault="00755113">
    <w:pPr>
      <w:pStyle w:val="Kopfzeile"/>
    </w:pPr>
    <w:r>
      <w:rPr>
        <w:noProof/>
      </w:rPr>
      <w:pict w14:anchorId="34D42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659764" o:spid="_x0000_s2049" type="#_x0000_t75" style="position:absolute;margin-left:0;margin-top:0;width:595.2pt;height:841.9pt;z-index:-251658240;mso-position-horizontal:center;mso-position-horizontal-relative:margin;mso-position-vertical:center;mso-position-vertical-relative:margin" o:allowincell="f">
          <v:imagedata r:id="rId1" o:title="AG_PressReleases_AG_210x297mm_2019-04"/>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B610E9"/>
    <w:multiLevelType w:val="hybridMultilevel"/>
    <w:tmpl w:val="6590D848"/>
    <w:lvl w:ilvl="0" w:tplc="22D23C58">
      <w:start w:val="16"/>
      <w:numFmt w:val="bullet"/>
      <w:lvlText w:val="-"/>
      <w:lvlJc w:val="left"/>
      <w:pPr>
        <w:tabs>
          <w:tab w:val="num" w:pos="360"/>
        </w:tabs>
        <w:ind w:left="360" w:hanging="360"/>
      </w:pPr>
      <w:rPr>
        <w:rFonts w:ascii="Times New Roman" w:eastAsia="MS Mincho" w:hAnsi="Times New Roman" w:cs="Times New Roman"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6AA50218"/>
    <w:multiLevelType w:val="singleLevel"/>
    <w:tmpl w:val="15F4A474"/>
    <w:lvl w:ilvl="0">
      <w:start w:val="1"/>
      <w:numFmt w:val="decimal"/>
      <w:lvlText w:val="%1."/>
      <w:legacy w:legacy="1" w:legacySpace="0" w:legacyIndent="397"/>
      <w:lvlJc w:val="left"/>
      <w:pPr>
        <w:ind w:left="397" w:hanging="397"/>
      </w:pPr>
    </w:lvl>
  </w:abstractNum>
  <w:abstractNum w:abstractNumId="2" w15:restartNumberingAfterBreak="0">
    <w:nsid w:val="747B5C5D"/>
    <w:multiLevelType w:val="hybridMultilevel"/>
    <w:tmpl w:val="49B4E180"/>
    <w:lvl w:ilvl="0" w:tplc="04070003">
      <w:start w:val="1"/>
      <w:numFmt w:val="bullet"/>
      <w:lvlText w:val="o"/>
      <w:lvlJc w:val="left"/>
      <w:pPr>
        <w:tabs>
          <w:tab w:val="num" w:pos="720"/>
        </w:tabs>
        <w:ind w:left="720" w:hanging="360"/>
      </w:pPr>
      <w:rPr>
        <w:rFonts w:ascii="Courier New" w:hAnsi="Courier New" w:cs="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TrueTypeFonts/>
  <w:hideGrammaticalErrors/>
  <w:activeWritingStyle w:appName="MSWord" w:lang="de-DE" w:vendorID="64" w:dllVersion="6" w:nlCheck="1" w:checkStyle="1"/>
  <w:activeWritingStyle w:appName="MSWord" w:lang="en-GB" w:vendorID="64" w:dllVersion="6" w:nlCheck="1" w:checkStyle="1"/>
  <w:activeWritingStyle w:appName="MSWord" w:lang="en-GB" w:vendorID="64" w:dllVersion="131078" w:nlCheck="1" w:checkStyle="1"/>
  <w:activeWritingStyle w:appName="MSWord" w:lang="de-DE"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20EC"/>
    <w:rsid w:val="000014C3"/>
    <w:rsid w:val="000021C4"/>
    <w:rsid w:val="0000263D"/>
    <w:rsid w:val="00003101"/>
    <w:rsid w:val="000126E4"/>
    <w:rsid w:val="0001761F"/>
    <w:rsid w:val="00020DD3"/>
    <w:rsid w:val="00022393"/>
    <w:rsid w:val="0002626A"/>
    <w:rsid w:val="00030F31"/>
    <w:rsid w:val="000326B0"/>
    <w:rsid w:val="00034767"/>
    <w:rsid w:val="000361D7"/>
    <w:rsid w:val="00046337"/>
    <w:rsid w:val="000523CC"/>
    <w:rsid w:val="00055B42"/>
    <w:rsid w:val="000621CC"/>
    <w:rsid w:val="00066C46"/>
    <w:rsid w:val="00092852"/>
    <w:rsid w:val="000958AD"/>
    <w:rsid w:val="00095949"/>
    <w:rsid w:val="00095C3B"/>
    <w:rsid w:val="000A1526"/>
    <w:rsid w:val="000A16C2"/>
    <w:rsid w:val="000B1387"/>
    <w:rsid w:val="000B4607"/>
    <w:rsid w:val="000B4F53"/>
    <w:rsid w:val="000B5226"/>
    <w:rsid w:val="000C12C5"/>
    <w:rsid w:val="000C31A5"/>
    <w:rsid w:val="000C47FD"/>
    <w:rsid w:val="000C551D"/>
    <w:rsid w:val="000C5A92"/>
    <w:rsid w:val="000C7EA6"/>
    <w:rsid w:val="000D339D"/>
    <w:rsid w:val="000D6678"/>
    <w:rsid w:val="000D7E60"/>
    <w:rsid w:val="000E1D84"/>
    <w:rsid w:val="000E348F"/>
    <w:rsid w:val="000F0C6E"/>
    <w:rsid w:val="000F1007"/>
    <w:rsid w:val="000F1F27"/>
    <w:rsid w:val="000F7215"/>
    <w:rsid w:val="000F7E37"/>
    <w:rsid w:val="00103336"/>
    <w:rsid w:val="00110E76"/>
    <w:rsid w:val="00114A85"/>
    <w:rsid w:val="001269FC"/>
    <w:rsid w:val="00131068"/>
    <w:rsid w:val="00142684"/>
    <w:rsid w:val="00144864"/>
    <w:rsid w:val="001474FD"/>
    <w:rsid w:val="00157CF3"/>
    <w:rsid w:val="00160755"/>
    <w:rsid w:val="00162E05"/>
    <w:rsid w:val="00164470"/>
    <w:rsid w:val="001644BA"/>
    <w:rsid w:val="00170FC4"/>
    <w:rsid w:val="00184AA9"/>
    <w:rsid w:val="0019665F"/>
    <w:rsid w:val="001A1A68"/>
    <w:rsid w:val="001B7918"/>
    <w:rsid w:val="001C2CE6"/>
    <w:rsid w:val="001C3513"/>
    <w:rsid w:val="001C3CB6"/>
    <w:rsid w:val="001C4112"/>
    <w:rsid w:val="001C5E6D"/>
    <w:rsid w:val="001C6226"/>
    <w:rsid w:val="001D01E8"/>
    <w:rsid w:val="001D2729"/>
    <w:rsid w:val="001D4DFD"/>
    <w:rsid w:val="001D7113"/>
    <w:rsid w:val="001E288A"/>
    <w:rsid w:val="001E3155"/>
    <w:rsid w:val="001E36DC"/>
    <w:rsid w:val="001E4272"/>
    <w:rsid w:val="001E7AA7"/>
    <w:rsid w:val="001F463D"/>
    <w:rsid w:val="001F4E8E"/>
    <w:rsid w:val="001F6C73"/>
    <w:rsid w:val="00212C84"/>
    <w:rsid w:val="002160F0"/>
    <w:rsid w:val="00221866"/>
    <w:rsid w:val="00221E02"/>
    <w:rsid w:val="00226FBF"/>
    <w:rsid w:val="0023040B"/>
    <w:rsid w:val="002324F2"/>
    <w:rsid w:val="00233BF4"/>
    <w:rsid w:val="00233DCD"/>
    <w:rsid w:val="002346A0"/>
    <w:rsid w:val="00241A16"/>
    <w:rsid w:val="00245667"/>
    <w:rsid w:val="002531BC"/>
    <w:rsid w:val="00260CEF"/>
    <w:rsid w:val="00260CF1"/>
    <w:rsid w:val="00262D73"/>
    <w:rsid w:val="002669AE"/>
    <w:rsid w:val="002718F1"/>
    <w:rsid w:val="00271D06"/>
    <w:rsid w:val="002741D0"/>
    <w:rsid w:val="002745E3"/>
    <w:rsid w:val="00281E54"/>
    <w:rsid w:val="00282D77"/>
    <w:rsid w:val="00284882"/>
    <w:rsid w:val="002877FF"/>
    <w:rsid w:val="00291505"/>
    <w:rsid w:val="002931C8"/>
    <w:rsid w:val="002931F2"/>
    <w:rsid w:val="00293497"/>
    <w:rsid w:val="0029432E"/>
    <w:rsid w:val="00295C3D"/>
    <w:rsid w:val="002A5D9A"/>
    <w:rsid w:val="002C4642"/>
    <w:rsid w:val="002C7404"/>
    <w:rsid w:val="002D02C6"/>
    <w:rsid w:val="002D38A2"/>
    <w:rsid w:val="002D5342"/>
    <w:rsid w:val="002D600B"/>
    <w:rsid w:val="002E00BC"/>
    <w:rsid w:val="002E09BB"/>
    <w:rsid w:val="002F538E"/>
    <w:rsid w:val="0030072A"/>
    <w:rsid w:val="00301541"/>
    <w:rsid w:val="00302B7E"/>
    <w:rsid w:val="00303CB6"/>
    <w:rsid w:val="0030483B"/>
    <w:rsid w:val="00304A0D"/>
    <w:rsid w:val="003147CE"/>
    <w:rsid w:val="003256B4"/>
    <w:rsid w:val="00326546"/>
    <w:rsid w:val="00357C65"/>
    <w:rsid w:val="00363145"/>
    <w:rsid w:val="003633EB"/>
    <w:rsid w:val="00363943"/>
    <w:rsid w:val="00364187"/>
    <w:rsid w:val="00371391"/>
    <w:rsid w:val="00371858"/>
    <w:rsid w:val="00373449"/>
    <w:rsid w:val="00395F2A"/>
    <w:rsid w:val="00396D64"/>
    <w:rsid w:val="003A2853"/>
    <w:rsid w:val="003A4646"/>
    <w:rsid w:val="003B02D8"/>
    <w:rsid w:val="003B0A0D"/>
    <w:rsid w:val="003B1D22"/>
    <w:rsid w:val="003B39D1"/>
    <w:rsid w:val="003B3E88"/>
    <w:rsid w:val="003C0810"/>
    <w:rsid w:val="003C42AB"/>
    <w:rsid w:val="003C515C"/>
    <w:rsid w:val="003D3CED"/>
    <w:rsid w:val="003D5B79"/>
    <w:rsid w:val="003D64FE"/>
    <w:rsid w:val="003D7125"/>
    <w:rsid w:val="003E121D"/>
    <w:rsid w:val="003E1CB7"/>
    <w:rsid w:val="003F5CE7"/>
    <w:rsid w:val="00400148"/>
    <w:rsid w:val="0040304B"/>
    <w:rsid w:val="00410299"/>
    <w:rsid w:val="00417AF5"/>
    <w:rsid w:val="0043441E"/>
    <w:rsid w:val="004374B0"/>
    <w:rsid w:val="00442E4C"/>
    <w:rsid w:val="004456A4"/>
    <w:rsid w:val="00451845"/>
    <w:rsid w:val="004519C1"/>
    <w:rsid w:val="00452CF4"/>
    <w:rsid w:val="00454EF1"/>
    <w:rsid w:val="00455788"/>
    <w:rsid w:val="0045593C"/>
    <w:rsid w:val="00460A68"/>
    <w:rsid w:val="00464FA3"/>
    <w:rsid w:val="00465B13"/>
    <w:rsid w:val="00466BC8"/>
    <w:rsid w:val="0046722A"/>
    <w:rsid w:val="004758FF"/>
    <w:rsid w:val="00484640"/>
    <w:rsid w:val="00490CF3"/>
    <w:rsid w:val="00493780"/>
    <w:rsid w:val="004A114C"/>
    <w:rsid w:val="004A3698"/>
    <w:rsid w:val="004B0CE5"/>
    <w:rsid w:val="004B232F"/>
    <w:rsid w:val="004B3033"/>
    <w:rsid w:val="004B4DF1"/>
    <w:rsid w:val="004B5341"/>
    <w:rsid w:val="004C2A2E"/>
    <w:rsid w:val="004C2F5C"/>
    <w:rsid w:val="004C509F"/>
    <w:rsid w:val="004D0B0D"/>
    <w:rsid w:val="004D3D3C"/>
    <w:rsid w:val="004E15D3"/>
    <w:rsid w:val="004E3B49"/>
    <w:rsid w:val="004F69D1"/>
    <w:rsid w:val="0051122D"/>
    <w:rsid w:val="00516141"/>
    <w:rsid w:val="00516BAA"/>
    <w:rsid w:val="00517044"/>
    <w:rsid w:val="005175D1"/>
    <w:rsid w:val="0052164C"/>
    <w:rsid w:val="005220EC"/>
    <w:rsid w:val="00545686"/>
    <w:rsid w:val="00553197"/>
    <w:rsid w:val="00554A93"/>
    <w:rsid w:val="00557BD3"/>
    <w:rsid w:val="00570B5F"/>
    <w:rsid w:val="005777E3"/>
    <w:rsid w:val="00577E66"/>
    <w:rsid w:val="005812A4"/>
    <w:rsid w:val="00582ECA"/>
    <w:rsid w:val="005840ED"/>
    <w:rsid w:val="00585CAB"/>
    <w:rsid w:val="005911E0"/>
    <w:rsid w:val="00597E16"/>
    <w:rsid w:val="005A000D"/>
    <w:rsid w:val="005A0F03"/>
    <w:rsid w:val="005A2DE7"/>
    <w:rsid w:val="005B0B92"/>
    <w:rsid w:val="005C21BC"/>
    <w:rsid w:val="005C6226"/>
    <w:rsid w:val="005D27A4"/>
    <w:rsid w:val="005D63DF"/>
    <w:rsid w:val="005F1C37"/>
    <w:rsid w:val="005F2C4C"/>
    <w:rsid w:val="005F5B10"/>
    <w:rsid w:val="00602F28"/>
    <w:rsid w:val="006078C5"/>
    <w:rsid w:val="00615DF8"/>
    <w:rsid w:val="00621705"/>
    <w:rsid w:val="00622928"/>
    <w:rsid w:val="00630011"/>
    <w:rsid w:val="00630B5B"/>
    <w:rsid w:val="0063237B"/>
    <w:rsid w:val="00636453"/>
    <w:rsid w:val="006448BC"/>
    <w:rsid w:val="00646E0D"/>
    <w:rsid w:val="006525D6"/>
    <w:rsid w:val="00656B53"/>
    <w:rsid w:val="00657019"/>
    <w:rsid w:val="00657D31"/>
    <w:rsid w:val="00657E4A"/>
    <w:rsid w:val="00657F30"/>
    <w:rsid w:val="00660A0B"/>
    <w:rsid w:val="006632EC"/>
    <w:rsid w:val="00663431"/>
    <w:rsid w:val="00663E1D"/>
    <w:rsid w:val="00667158"/>
    <w:rsid w:val="0066739C"/>
    <w:rsid w:val="00683406"/>
    <w:rsid w:val="00683451"/>
    <w:rsid w:val="00686DE3"/>
    <w:rsid w:val="00692FEC"/>
    <w:rsid w:val="00694A8D"/>
    <w:rsid w:val="00694DC9"/>
    <w:rsid w:val="00697D30"/>
    <w:rsid w:val="006A111E"/>
    <w:rsid w:val="006A16FA"/>
    <w:rsid w:val="006A616F"/>
    <w:rsid w:val="006A7151"/>
    <w:rsid w:val="006B178F"/>
    <w:rsid w:val="006B494D"/>
    <w:rsid w:val="006B4C9B"/>
    <w:rsid w:val="006B5B65"/>
    <w:rsid w:val="006B767E"/>
    <w:rsid w:val="006C411D"/>
    <w:rsid w:val="006D7A3C"/>
    <w:rsid w:val="006E0AA0"/>
    <w:rsid w:val="006F3191"/>
    <w:rsid w:val="006F4460"/>
    <w:rsid w:val="006F44B3"/>
    <w:rsid w:val="006F75E0"/>
    <w:rsid w:val="00701F32"/>
    <w:rsid w:val="00703E3E"/>
    <w:rsid w:val="00715ACF"/>
    <w:rsid w:val="00717CEA"/>
    <w:rsid w:val="00735EC2"/>
    <w:rsid w:val="007417CB"/>
    <w:rsid w:val="007470FC"/>
    <w:rsid w:val="00750A94"/>
    <w:rsid w:val="007533BE"/>
    <w:rsid w:val="00755113"/>
    <w:rsid w:val="00755184"/>
    <w:rsid w:val="0076057D"/>
    <w:rsid w:val="0076539D"/>
    <w:rsid w:val="007702A5"/>
    <w:rsid w:val="00772EEE"/>
    <w:rsid w:val="007741BD"/>
    <w:rsid w:val="00776D17"/>
    <w:rsid w:val="00777D79"/>
    <w:rsid w:val="0078018A"/>
    <w:rsid w:val="00783335"/>
    <w:rsid w:val="00794C62"/>
    <w:rsid w:val="00797A92"/>
    <w:rsid w:val="00797C7D"/>
    <w:rsid w:val="007A019D"/>
    <w:rsid w:val="007A0746"/>
    <w:rsid w:val="007A6316"/>
    <w:rsid w:val="007B08C0"/>
    <w:rsid w:val="007C0A50"/>
    <w:rsid w:val="007C138B"/>
    <w:rsid w:val="007D2751"/>
    <w:rsid w:val="007D684B"/>
    <w:rsid w:val="007E013C"/>
    <w:rsid w:val="007E17FE"/>
    <w:rsid w:val="007E2520"/>
    <w:rsid w:val="007E5713"/>
    <w:rsid w:val="007F1031"/>
    <w:rsid w:val="007F2A6D"/>
    <w:rsid w:val="007F693E"/>
    <w:rsid w:val="00800F3C"/>
    <w:rsid w:val="00802747"/>
    <w:rsid w:val="0080308E"/>
    <w:rsid w:val="008073FA"/>
    <w:rsid w:val="00826AB3"/>
    <w:rsid w:val="008279A5"/>
    <w:rsid w:val="00833B43"/>
    <w:rsid w:val="008345CE"/>
    <w:rsid w:val="00840C79"/>
    <w:rsid w:val="0084552D"/>
    <w:rsid w:val="00851ACB"/>
    <w:rsid w:val="008557D1"/>
    <w:rsid w:val="00855C19"/>
    <w:rsid w:val="008577DF"/>
    <w:rsid w:val="00864EB8"/>
    <w:rsid w:val="008774B5"/>
    <w:rsid w:val="00882FD8"/>
    <w:rsid w:val="00885488"/>
    <w:rsid w:val="00886846"/>
    <w:rsid w:val="008920A0"/>
    <w:rsid w:val="00892FB0"/>
    <w:rsid w:val="008949D1"/>
    <w:rsid w:val="008A15BB"/>
    <w:rsid w:val="008A2B28"/>
    <w:rsid w:val="008A3A0E"/>
    <w:rsid w:val="008B35A1"/>
    <w:rsid w:val="008D1BB0"/>
    <w:rsid w:val="008E20E5"/>
    <w:rsid w:val="008E5138"/>
    <w:rsid w:val="008F4594"/>
    <w:rsid w:val="008F4CC9"/>
    <w:rsid w:val="00904066"/>
    <w:rsid w:val="00912122"/>
    <w:rsid w:val="009128BB"/>
    <w:rsid w:val="00914F9F"/>
    <w:rsid w:val="00915D76"/>
    <w:rsid w:val="00916990"/>
    <w:rsid w:val="00916AB8"/>
    <w:rsid w:val="009226DF"/>
    <w:rsid w:val="00925F69"/>
    <w:rsid w:val="00926FF4"/>
    <w:rsid w:val="0092778D"/>
    <w:rsid w:val="009327CB"/>
    <w:rsid w:val="00946315"/>
    <w:rsid w:val="00953B5B"/>
    <w:rsid w:val="00957066"/>
    <w:rsid w:val="0095796F"/>
    <w:rsid w:val="00957B4A"/>
    <w:rsid w:val="00962056"/>
    <w:rsid w:val="00972691"/>
    <w:rsid w:val="0097744F"/>
    <w:rsid w:val="00977899"/>
    <w:rsid w:val="00977DCC"/>
    <w:rsid w:val="0098160D"/>
    <w:rsid w:val="00982EB2"/>
    <w:rsid w:val="009864DC"/>
    <w:rsid w:val="0099130C"/>
    <w:rsid w:val="00997678"/>
    <w:rsid w:val="009A2070"/>
    <w:rsid w:val="009A45AE"/>
    <w:rsid w:val="009B58C8"/>
    <w:rsid w:val="009C5B40"/>
    <w:rsid w:val="009C696B"/>
    <w:rsid w:val="009C7CE9"/>
    <w:rsid w:val="009D5485"/>
    <w:rsid w:val="009D6267"/>
    <w:rsid w:val="009E0314"/>
    <w:rsid w:val="009E0D62"/>
    <w:rsid w:val="009E28ED"/>
    <w:rsid w:val="009E33AC"/>
    <w:rsid w:val="00A023D5"/>
    <w:rsid w:val="00A034EC"/>
    <w:rsid w:val="00A04ABA"/>
    <w:rsid w:val="00A07941"/>
    <w:rsid w:val="00A235FF"/>
    <w:rsid w:val="00A2566B"/>
    <w:rsid w:val="00A37764"/>
    <w:rsid w:val="00A400D6"/>
    <w:rsid w:val="00A414A6"/>
    <w:rsid w:val="00A430DF"/>
    <w:rsid w:val="00A47330"/>
    <w:rsid w:val="00A56F77"/>
    <w:rsid w:val="00A64518"/>
    <w:rsid w:val="00A708B6"/>
    <w:rsid w:val="00A722F0"/>
    <w:rsid w:val="00A759C1"/>
    <w:rsid w:val="00A829ED"/>
    <w:rsid w:val="00A834E8"/>
    <w:rsid w:val="00A83785"/>
    <w:rsid w:val="00A87238"/>
    <w:rsid w:val="00A90541"/>
    <w:rsid w:val="00A90B9E"/>
    <w:rsid w:val="00A91203"/>
    <w:rsid w:val="00A972FA"/>
    <w:rsid w:val="00AA002C"/>
    <w:rsid w:val="00AA2694"/>
    <w:rsid w:val="00AA7EBA"/>
    <w:rsid w:val="00AB3859"/>
    <w:rsid w:val="00AB702A"/>
    <w:rsid w:val="00AC046E"/>
    <w:rsid w:val="00AC2018"/>
    <w:rsid w:val="00AC5234"/>
    <w:rsid w:val="00AC5522"/>
    <w:rsid w:val="00AC6792"/>
    <w:rsid w:val="00AD4524"/>
    <w:rsid w:val="00AD5751"/>
    <w:rsid w:val="00AD71EC"/>
    <w:rsid w:val="00AE3797"/>
    <w:rsid w:val="00AE49CA"/>
    <w:rsid w:val="00AF629F"/>
    <w:rsid w:val="00B01229"/>
    <w:rsid w:val="00B01867"/>
    <w:rsid w:val="00B07F8E"/>
    <w:rsid w:val="00B11064"/>
    <w:rsid w:val="00B11F9F"/>
    <w:rsid w:val="00B1793E"/>
    <w:rsid w:val="00B20A57"/>
    <w:rsid w:val="00B21F62"/>
    <w:rsid w:val="00B22048"/>
    <w:rsid w:val="00B24573"/>
    <w:rsid w:val="00B2714C"/>
    <w:rsid w:val="00B279F0"/>
    <w:rsid w:val="00B311BF"/>
    <w:rsid w:val="00B31C3A"/>
    <w:rsid w:val="00B31CCF"/>
    <w:rsid w:val="00B31E54"/>
    <w:rsid w:val="00B33307"/>
    <w:rsid w:val="00B33C26"/>
    <w:rsid w:val="00B33DA6"/>
    <w:rsid w:val="00B37813"/>
    <w:rsid w:val="00B462C3"/>
    <w:rsid w:val="00B51F53"/>
    <w:rsid w:val="00B5265E"/>
    <w:rsid w:val="00B5782E"/>
    <w:rsid w:val="00B63E3B"/>
    <w:rsid w:val="00B654D1"/>
    <w:rsid w:val="00B813BF"/>
    <w:rsid w:val="00B82D32"/>
    <w:rsid w:val="00B83936"/>
    <w:rsid w:val="00B86597"/>
    <w:rsid w:val="00B87132"/>
    <w:rsid w:val="00B879B4"/>
    <w:rsid w:val="00B90967"/>
    <w:rsid w:val="00BB0FF3"/>
    <w:rsid w:val="00BB1F55"/>
    <w:rsid w:val="00BB2D4A"/>
    <w:rsid w:val="00BB2F38"/>
    <w:rsid w:val="00BB364C"/>
    <w:rsid w:val="00BB633B"/>
    <w:rsid w:val="00BB6B60"/>
    <w:rsid w:val="00BB7381"/>
    <w:rsid w:val="00BC597E"/>
    <w:rsid w:val="00BE4892"/>
    <w:rsid w:val="00BE6740"/>
    <w:rsid w:val="00BF747B"/>
    <w:rsid w:val="00C01E31"/>
    <w:rsid w:val="00C03DEA"/>
    <w:rsid w:val="00C12443"/>
    <w:rsid w:val="00C13282"/>
    <w:rsid w:val="00C17E96"/>
    <w:rsid w:val="00C24C20"/>
    <w:rsid w:val="00C269D4"/>
    <w:rsid w:val="00C378CA"/>
    <w:rsid w:val="00C63FC8"/>
    <w:rsid w:val="00C642D0"/>
    <w:rsid w:val="00C643E0"/>
    <w:rsid w:val="00C708E6"/>
    <w:rsid w:val="00C71386"/>
    <w:rsid w:val="00C77789"/>
    <w:rsid w:val="00C82EC6"/>
    <w:rsid w:val="00C84072"/>
    <w:rsid w:val="00C87BE3"/>
    <w:rsid w:val="00C90CCA"/>
    <w:rsid w:val="00C920E0"/>
    <w:rsid w:val="00C93658"/>
    <w:rsid w:val="00C936BC"/>
    <w:rsid w:val="00CA1E99"/>
    <w:rsid w:val="00CA57D6"/>
    <w:rsid w:val="00CA688E"/>
    <w:rsid w:val="00CB6F89"/>
    <w:rsid w:val="00CC56EC"/>
    <w:rsid w:val="00CD1816"/>
    <w:rsid w:val="00CD2BEB"/>
    <w:rsid w:val="00CD373E"/>
    <w:rsid w:val="00CD4817"/>
    <w:rsid w:val="00CD6F2C"/>
    <w:rsid w:val="00CF4DCA"/>
    <w:rsid w:val="00CF4FA3"/>
    <w:rsid w:val="00D045F8"/>
    <w:rsid w:val="00D057FF"/>
    <w:rsid w:val="00D05BD3"/>
    <w:rsid w:val="00D15A53"/>
    <w:rsid w:val="00D26A2A"/>
    <w:rsid w:val="00D26A79"/>
    <w:rsid w:val="00D357F8"/>
    <w:rsid w:val="00D41271"/>
    <w:rsid w:val="00D4410D"/>
    <w:rsid w:val="00D45765"/>
    <w:rsid w:val="00D475BD"/>
    <w:rsid w:val="00D50766"/>
    <w:rsid w:val="00D5151F"/>
    <w:rsid w:val="00D54C1B"/>
    <w:rsid w:val="00D55B70"/>
    <w:rsid w:val="00D563D6"/>
    <w:rsid w:val="00D569E1"/>
    <w:rsid w:val="00D57423"/>
    <w:rsid w:val="00D57583"/>
    <w:rsid w:val="00D64714"/>
    <w:rsid w:val="00D6610D"/>
    <w:rsid w:val="00D66D93"/>
    <w:rsid w:val="00D747CA"/>
    <w:rsid w:val="00D778A0"/>
    <w:rsid w:val="00D812E9"/>
    <w:rsid w:val="00D90721"/>
    <w:rsid w:val="00D91891"/>
    <w:rsid w:val="00DA044E"/>
    <w:rsid w:val="00DA0BEA"/>
    <w:rsid w:val="00DA57B9"/>
    <w:rsid w:val="00DB18FE"/>
    <w:rsid w:val="00DB6DD4"/>
    <w:rsid w:val="00DC0F8E"/>
    <w:rsid w:val="00DC114E"/>
    <w:rsid w:val="00DC1BE3"/>
    <w:rsid w:val="00DC66FC"/>
    <w:rsid w:val="00DD3BB0"/>
    <w:rsid w:val="00DD445F"/>
    <w:rsid w:val="00DD7F53"/>
    <w:rsid w:val="00E034C7"/>
    <w:rsid w:val="00E07D26"/>
    <w:rsid w:val="00E1183E"/>
    <w:rsid w:val="00E15EFB"/>
    <w:rsid w:val="00E171BD"/>
    <w:rsid w:val="00E21C95"/>
    <w:rsid w:val="00E22D1A"/>
    <w:rsid w:val="00E3148E"/>
    <w:rsid w:val="00E32AD5"/>
    <w:rsid w:val="00E35579"/>
    <w:rsid w:val="00E41471"/>
    <w:rsid w:val="00E453B6"/>
    <w:rsid w:val="00E600D4"/>
    <w:rsid w:val="00E61C26"/>
    <w:rsid w:val="00E62D24"/>
    <w:rsid w:val="00E663E6"/>
    <w:rsid w:val="00E67690"/>
    <w:rsid w:val="00E6782A"/>
    <w:rsid w:val="00E709CB"/>
    <w:rsid w:val="00E715E6"/>
    <w:rsid w:val="00E7406C"/>
    <w:rsid w:val="00E740A6"/>
    <w:rsid w:val="00E74813"/>
    <w:rsid w:val="00E74F7D"/>
    <w:rsid w:val="00E7568E"/>
    <w:rsid w:val="00E82EE7"/>
    <w:rsid w:val="00E84045"/>
    <w:rsid w:val="00E86751"/>
    <w:rsid w:val="00E92F06"/>
    <w:rsid w:val="00EA1CDD"/>
    <w:rsid w:val="00EA7496"/>
    <w:rsid w:val="00EB012D"/>
    <w:rsid w:val="00EB6475"/>
    <w:rsid w:val="00EC0AED"/>
    <w:rsid w:val="00ED265D"/>
    <w:rsid w:val="00ED4190"/>
    <w:rsid w:val="00ED64D9"/>
    <w:rsid w:val="00EE1D17"/>
    <w:rsid w:val="00EE3D70"/>
    <w:rsid w:val="00EF1A0D"/>
    <w:rsid w:val="00EF3176"/>
    <w:rsid w:val="00EF4F6C"/>
    <w:rsid w:val="00F00531"/>
    <w:rsid w:val="00F0232B"/>
    <w:rsid w:val="00F03AE0"/>
    <w:rsid w:val="00F06B20"/>
    <w:rsid w:val="00F13E6A"/>
    <w:rsid w:val="00F2221D"/>
    <w:rsid w:val="00F252A2"/>
    <w:rsid w:val="00F26041"/>
    <w:rsid w:val="00F30786"/>
    <w:rsid w:val="00F359DF"/>
    <w:rsid w:val="00F43A92"/>
    <w:rsid w:val="00F502BA"/>
    <w:rsid w:val="00F548A9"/>
    <w:rsid w:val="00F6661D"/>
    <w:rsid w:val="00F67EC7"/>
    <w:rsid w:val="00F835D1"/>
    <w:rsid w:val="00F83F4E"/>
    <w:rsid w:val="00F938AC"/>
    <w:rsid w:val="00F94E59"/>
    <w:rsid w:val="00FA1A6D"/>
    <w:rsid w:val="00FA4594"/>
    <w:rsid w:val="00FA4D93"/>
    <w:rsid w:val="00FB451B"/>
    <w:rsid w:val="00FB7F32"/>
    <w:rsid w:val="00FC05B4"/>
    <w:rsid w:val="00FC3431"/>
    <w:rsid w:val="00FC4199"/>
    <w:rsid w:val="00FD7582"/>
    <w:rsid w:val="00FE01CC"/>
    <w:rsid w:val="00FE7EB0"/>
    <w:rsid w:val="00FF2405"/>
    <w:rsid w:val="00FF24A7"/>
    <w:rsid w:val="00FF2C9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15:docId w15:val="{E5589591-09AB-4446-BB43-072293EA04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2714C"/>
    <w:rPr>
      <w:sz w:val="26"/>
    </w:rPr>
  </w:style>
  <w:style w:type="paragraph" w:styleId="berschrift1">
    <w:name w:val="heading 1"/>
    <w:basedOn w:val="Standard"/>
    <w:next w:val="Standard"/>
    <w:qFormat/>
    <w:pPr>
      <w:keepNext/>
      <w:jc w:val="center"/>
      <w:outlineLvl w:val="0"/>
    </w:pPr>
    <w:rPr>
      <w:rFonts w:ascii="Arial" w:hAnsi="Arial"/>
      <w:b/>
      <w:sz w:val="22"/>
    </w:rPr>
  </w:style>
  <w:style w:type="paragraph" w:styleId="berschrift2">
    <w:name w:val="heading 2"/>
    <w:basedOn w:val="Standard"/>
    <w:next w:val="Standard"/>
    <w:qFormat/>
    <w:pPr>
      <w:keepNext/>
      <w:outlineLvl w:val="1"/>
    </w:pPr>
    <w:rPr>
      <w:rFonts w:ascii="Arial" w:hAnsi="Arial"/>
      <w:b/>
      <w:sz w:val="22"/>
      <w:u w:val="single"/>
    </w:rPr>
  </w:style>
  <w:style w:type="paragraph" w:styleId="berschrift3">
    <w:name w:val="heading 3"/>
    <w:basedOn w:val="Standard"/>
    <w:next w:val="Standard"/>
    <w:qFormat/>
    <w:pPr>
      <w:keepNext/>
      <w:outlineLvl w:val="2"/>
    </w:pPr>
    <w:rPr>
      <w:rFonts w:ascii="Arial" w:hAnsi="Arial"/>
      <w:b/>
      <w:sz w:val="22"/>
    </w:rPr>
  </w:style>
  <w:style w:type="paragraph" w:styleId="berschrift4">
    <w:name w:val="heading 4"/>
    <w:basedOn w:val="Standard"/>
    <w:next w:val="Standard"/>
    <w:qFormat/>
    <w:pPr>
      <w:keepNext/>
      <w:jc w:val="center"/>
      <w:outlineLvl w:val="3"/>
    </w:pPr>
    <w:rPr>
      <w:rFonts w:ascii="Arial Narrow" w:hAnsi="Arial Narrow"/>
      <w:b/>
      <w:sz w:val="24"/>
    </w:rPr>
  </w:style>
  <w:style w:type="paragraph" w:styleId="berschrift5">
    <w:name w:val="heading 5"/>
    <w:basedOn w:val="Standard"/>
    <w:next w:val="Standard"/>
    <w:qFormat/>
    <w:pPr>
      <w:keepNext/>
      <w:outlineLvl w:val="4"/>
    </w:pPr>
    <w:rPr>
      <w:rFonts w:ascii="Arial Narrow" w:hAnsi="Arial Narrow"/>
      <w:b/>
      <w:sz w:val="24"/>
    </w:rPr>
  </w:style>
  <w:style w:type="paragraph" w:styleId="berschrift6">
    <w:name w:val="heading 6"/>
    <w:basedOn w:val="Standard"/>
    <w:next w:val="Standard"/>
    <w:qFormat/>
    <w:pPr>
      <w:keepNext/>
      <w:jc w:val="both"/>
      <w:outlineLvl w:val="5"/>
    </w:pPr>
    <w:rPr>
      <w:rFonts w:ascii="Arial Narrow" w:hAnsi="Arial Narrow"/>
      <w:b/>
      <w:sz w:val="24"/>
    </w:rPr>
  </w:style>
  <w:style w:type="paragraph" w:styleId="berschrift7">
    <w:name w:val="heading 7"/>
    <w:basedOn w:val="Standard"/>
    <w:next w:val="Standard"/>
    <w:qFormat/>
    <w:pPr>
      <w:keepNext/>
      <w:spacing w:line="360" w:lineRule="exact"/>
      <w:outlineLvl w:val="6"/>
    </w:pPr>
    <w:rPr>
      <w:rFonts w:ascii="Arial Narrow" w:hAnsi="Arial Narrow"/>
      <w:b/>
      <w:snapToGrid w:val="0"/>
      <w:color w:val="000000"/>
      <w:sz w:val="24"/>
    </w:rPr>
  </w:style>
  <w:style w:type="paragraph" w:styleId="berschrift8">
    <w:name w:val="heading 8"/>
    <w:basedOn w:val="Standard"/>
    <w:next w:val="Standard"/>
    <w:qFormat/>
    <w:pPr>
      <w:keepNext/>
      <w:pBdr>
        <w:bottom w:val="single" w:sz="4" w:space="1" w:color="auto"/>
      </w:pBdr>
      <w:spacing w:line="360" w:lineRule="exact"/>
      <w:jc w:val="both"/>
      <w:outlineLvl w:val="7"/>
    </w:pPr>
    <w:rPr>
      <w:rFonts w:ascii="Arial Narrow" w:hAnsi="Arial Narrow"/>
      <w:b/>
      <w:sz w:val="24"/>
    </w:rPr>
  </w:style>
  <w:style w:type="paragraph" w:styleId="berschrift9">
    <w:name w:val="heading 9"/>
    <w:basedOn w:val="Standard"/>
    <w:next w:val="Standard"/>
    <w:qFormat/>
    <w:pPr>
      <w:keepNext/>
      <w:spacing w:line="360" w:lineRule="exact"/>
      <w:jc w:val="both"/>
      <w:outlineLvl w:val="8"/>
    </w:pPr>
    <w:rPr>
      <w:rFonts w:ascii="Arial Narrow" w:hAnsi="Arial Narrow"/>
      <w:i/>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rotokoll">
    <w:name w:val="Protokoll"/>
    <w:basedOn w:val="Standard"/>
    <w:pPr>
      <w:pBdr>
        <w:top w:val="single" w:sz="18" w:space="1" w:color="auto" w:shadow="1"/>
        <w:left w:val="single" w:sz="18" w:space="1" w:color="auto" w:shadow="1"/>
        <w:bottom w:val="single" w:sz="18" w:space="1" w:color="auto" w:shadow="1"/>
        <w:right w:val="single" w:sz="18" w:space="1" w:color="auto" w:shadow="1"/>
      </w:pBdr>
      <w:shd w:val="pct5" w:color="auto" w:fill="auto"/>
      <w:jc w:val="center"/>
    </w:pPr>
    <w:rPr>
      <w:b/>
      <w:i/>
      <w:sz w:val="40"/>
    </w:rPr>
  </w:style>
  <w:style w:type="paragraph" w:customStyle="1" w:styleId="Formatvorlage1">
    <w:name w:val="Formatvorlage1"/>
    <w:basedOn w:val="Standard"/>
    <w:pPr>
      <w:pBdr>
        <w:top w:val="single" w:sz="12" w:space="1" w:color="auto" w:shadow="1"/>
        <w:left w:val="single" w:sz="12" w:space="1" w:color="auto" w:shadow="1"/>
        <w:bottom w:val="single" w:sz="12" w:space="1" w:color="auto" w:shadow="1"/>
        <w:right w:val="single" w:sz="12" w:space="1" w:color="auto" w:shadow="1"/>
      </w:pBdr>
      <w:shd w:val="pct5" w:color="auto" w:fill="auto"/>
    </w:pPr>
  </w:style>
  <w:style w:type="paragraph" w:customStyle="1" w:styleId="123">
    <w:name w:val="123"/>
    <w:basedOn w:val="Standard"/>
    <w:pPr>
      <w:spacing w:after="120"/>
      <w:ind w:left="397" w:hanging="397"/>
    </w:pPr>
  </w:style>
  <w:style w:type="paragraph" w:customStyle="1" w:styleId="TOP">
    <w:name w:val="TOP"/>
    <w:basedOn w:val="Standard"/>
    <w:pPr>
      <w:spacing w:after="200"/>
    </w:pPr>
    <w:rPr>
      <w:b/>
      <w:i/>
      <w:sz w:val="28"/>
    </w:rPr>
  </w:style>
  <w:style w:type="paragraph" w:customStyle="1" w:styleId="betreff">
    <w:name w:val="betreff"/>
    <w:basedOn w:val="Standard"/>
    <w:pPr>
      <w:spacing w:before="480" w:after="480"/>
    </w:pPr>
    <w:rPr>
      <w:b/>
    </w:rPr>
  </w:style>
  <w:style w:type="paragraph" w:styleId="Verzeichnis1">
    <w:name w:val="toc 1"/>
    <w:basedOn w:val="Standard"/>
    <w:next w:val="Standard"/>
    <w:semiHidden/>
    <w:pPr>
      <w:tabs>
        <w:tab w:val="right" w:leader="dot" w:pos="9071"/>
      </w:tabs>
    </w:pPr>
    <w:rPr>
      <w:rFonts w:ascii="Wide Latin" w:hAnsi="Wide Latin"/>
      <w:sz w:val="20"/>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styleId="Textkrper">
    <w:name w:val="Body Text"/>
    <w:basedOn w:val="Standard"/>
    <w:pPr>
      <w:jc w:val="both"/>
    </w:pPr>
    <w:rPr>
      <w:rFonts w:ascii="Arial" w:hAnsi="Arial"/>
      <w:sz w:val="22"/>
    </w:rPr>
  </w:style>
  <w:style w:type="character" w:styleId="Hyperlink">
    <w:name w:val="Hyperlink"/>
    <w:rPr>
      <w:color w:val="0000FF"/>
      <w:u w:val="single"/>
    </w:rPr>
  </w:style>
  <w:style w:type="paragraph" w:styleId="Textkrper2">
    <w:name w:val="Body Text 2"/>
    <w:basedOn w:val="Standard"/>
    <w:pPr>
      <w:jc w:val="both"/>
    </w:pPr>
    <w:rPr>
      <w:rFonts w:ascii="Arial Narrow" w:hAnsi="Arial Narrow"/>
      <w:sz w:val="24"/>
    </w:rPr>
  </w:style>
  <w:style w:type="paragraph" w:styleId="Textkrper3">
    <w:name w:val="Body Text 3"/>
    <w:basedOn w:val="Standard"/>
    <w:pPr>
      <w:jc w:val="both"/>
    </w:pPr>
    <w:rPr>
      <w:rFonts w:ascii="Arial Narrow" w:hAnsi="Arial Narrow"/>
      <w:b/>
      <w:sz w:val="24"/>
    </w:rPr>
  </w:style>
  <w:style w:type="paragraph" w:styleId="StandardWeb">
    <w:name w:val="Normal (Web)"/>
    <w:basedOn w:val="Standard"/>
    <w:uiPriority w:val="99"/>
    <w:rsid w:val="00994F77"/>
    <w:pPr>
      <w:spacing w:before="100" w:beforeAutospacing="1" w:after="100" w:afterAutospacing="1"/>
    </w:pPr>
    <w:rPr>
      <w:sz w:val="24"/>
      <w:szCs w:val="24"/>
    </w:rPr>
  </w:style>
  <w:style w:type="paragraph" w:styleId="Sprechblasentext">
    <w:name w:val="Balloon Text"/>
    <w:basedOn w:val="Standard"/>
    <w:semiHidden/>
    <w:rsid w:val="000B46D6"/>
    <w:rPr>
      <w:rFonts w:ascii="Tahoma" w:hAnsi="Tahoma" w:cs="Tahoma"/>
      <w:sz w:val="16"/>
      <w:szCs w:val="16"/>
    </w:rPr>
  </w:style>
  <w:style w:type="paragraph" w:customStyle="1" w:styleId="sympra10">
    <w:name w:val="sympra 1.0"/>
    <w:rsid w:val="00A37663"/>
    <w:pPr>
      <w:suppressAutoHyphens/>
      <w:spacing w:after="240"/>
    </w:pPr>
    <w:rPr>
      <w:rFonts w:ascii="Arial" w:hAnsi="Arial"/>
      <w:sz w:val="22"/>
    </w:rPr>
  </w:style>
  <w:style w:type="paragraph" w:customStyle="1" w:styleId="sympra15">
    <w:name w:val="sympra 1.5"/>
    <w:rsid w:val="00A37663"/>
    <w:pPr>
      <w:spacing w:after="240" w:line="360" w:lineRule="auto"/>
    </w:pPr>
    <w:rPr>
      <w:rFonts w:ascii="Arial" w:hAnsi="Arial"/>
      <w:noProof/>
      <w:sz w:val="22"/>
    </w:rPr>
  </w:style>
  <w:style w:type="paragraph" w:customStyle="1" w:styleId="symFlietext">
    <w:name w:val="sym_Fließtext"/>
    <w:rsid w:val="00A37663"/>
    <w:pPr>
      <w:spacing w:after="120" w:line="360" w:lineRule="auto"/>
    </w:pPr>
    <w:rPr>
      <w:rFonts w:ascii="Arial" w:eastAsia="Arial Unicode MS" w:hAnsi="Arial" w:cs="Arial"/>
      <w:sz w:val="22"/>
      <w:szCs w:val="22"/>
    </w:rPr>
  </w:style>
  <w:style w:type="character" w:styleId="Kommentarzeichen">
    <w:name w:val="annotation reference"/>
    <w:rsid w:val="00363943"/>
    <w:rPr>
      <w:sz w:val="16"/>
      <w:szCs w:val="16"/>
    </w:rPr>
  </w:style>
  <w:style w:type="paragraph" w:styleId="Kommentartext">
    <w:name w:val="annotation text"/>
    <w:basedOn w:val="Standard"/>
    <w:link w:val="KommentartextZchn"/>
    <w:rsid w:val="00363943"/>
    <w:rPr>
      <w:sz w:val="20"/>
    </w:rPr>
  </w:style>
  <w:style w:type="character" w:customStyle="1" w:styleId="KommentartextZchn">
    <w:name w:val="Kommentartext Zchn"/>
    <w:basedOn w:val="Absatz-Standardschriftart"/>
    <w:link w:val="Kommentartext"/>
    <w:rsid w:val="00363943"/>
  </w:style>
  <w:style w:type="paragraph" w:styleId="Kommentarthema">
    <w:name w:val="annotation subject"/>
    <w:basedOn w:val="Kommentartext"/>
    <w:next w:val="Kommentartext"/>
    <w:link w:val="KommentarthemaZchn"/>
    <w:rsid w:val="00363943"/>
    <w:rPr>
      <w:b/>
      <w:bCs/>
      <w:lang w:val="x-none" w:eastAsia="x-none"/>
    </w:rPr>
  </w:style>
  <w:style w:type="character" w:customStyle="1" w:styleId="KommentarthemaZchn">
    <w:name w:val="Kommentarthema Zchn"/>
    <w:link w:val="Kommentarthema"/>
    <w:rsid w:val="00363943"/>
    <w:rPr>
      <w:b/>
      <w:bCs/>
    </w:rPr>
  </w:style>
  <w:style w:type="character" w:customStyle="1" w:styleId="KopfzeileZchn">
    <w:name w:val="Kopfzeile Zchn"/>
    <w:link w:val="Kopfzeile"/>
    <w:rsid w:val="00B2714C"/>
    <w:rPr>
      <w:sz w:val="26"/>
    </w:rPr>
  </w:style>
  <w:style w:type="character" w:styleId="Fett">
    <w:name w:val="Strong"/>
    <w:uiPriority w:val="22"/>
    <w:qFormat/>
    <w:rsid w:val="000361D7"/>
    <w:rPr>
      <w:b/>
      <w:bCs/>
    </w:rPr>
  </w:style>
  <w:style w:type="table" w:styleId="Tabellenraster">
    <w:name w:val="Table Grid"/>
    <w:basedOn w:val="NormaleTabelle"/>
    <w:uiPriority w:val="39"/>
    <w:rsid w:val="00396D6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5850464">
      <w:bodyDiv w:val="1"/>
      <w:marLeft w:val="0"/>
      <w:marRight w:val="0"/>
      <w:marTop w:val="0"/>
      <w:marBottom w:val="0"/>
      <w:divBdr>
        <w:top w:val="none" w:sz="0" w:space="0" w:color="auto"/>
        <w:left w:val="none" w:sz="0" w:space="0" w:color="auto"/>
        <w:bottom w:val="none" w:sz="0" w:space="0" w:color="auto"/>
        <w:right w:val="none" w:sz="0" w:space="0" w:color="auto"/>
      </w:divBdr>
      <w:divsChild>
        <w:div w:id="1222522274">
          <w:marLeft w:val="0"/>
          <w:marRight w:val="0"/>
          <w:marTop w:val="0"/>
          <w:marBottom w:val="0"/>
          <w:divBdr>
            <w:top w:val="none" w:sz="0" w:space="0" w:color="auto"/>
            <w:left w:val="none" w:sz="0" w:space="0" w:color="auto"/>
            <w:bottom w:val="none" w:sz="0" w:space="0" w:color="auto"/>
            <w:right w:val="none" w:sz="0" w:space="0" w:color="auto"/>
          </w:divBdr>
          <w:divsChild>
            <w:div w:id="67922613">
              <w:marLeft w:val="0"/>
              <w:marRight w:val="0"/>
              <w:marTop w:val="0"/>
              <w:marBottom w:val="0"/>
              <w:divBdr>
                <w:top w:val="none" w:sz="0" w:space="0" w:color="auto"/>
                <w:left w:val="none" w:sz="0" w:space="0" w:color="auto"/>
                <w:bottom w:val="none" w:sz="0" w:space="0" w:color="auto"/>
                <w:right w:val="none" w:sz="0" w:space="0" w:color="auto"/>
              </w:divBdr>
              <w:divsChild>
                <w:div w:id="2083216797">
                  <w:marLeft w:val="0"/>
                  <w:marRight w:val="0"/>
                  <w:marTop w:val="0"/>
                  <w:marBottom w:val="0"/>
                  <w:divBdr>
                    <w:top w:val="none" w:sz="0" w:space="0" w:color="auto"/>
                    <w:left w:val="none" w:sz="0" w:space="0" w:color="auto"/>
                    <w:bottom w:val="none" w:sz="0" w:space="0" w:color="auto"/>
                    <w:right w:val="none" w:sz="0" w:space="0" w:color="auto"/>
                  </w:divBdr>
                  <w:divsChild>
                    <w:div w:id="22167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259615">
      <w:bodyDiv w:val="1"/>
      <w:marLeft w:val="0"/>
      <w:marRight w:val="0"/>
      <w:marTop w:val="0"/>
      <w:marBottom w:val="0"/>
      <w:divBdr>
        <w:top w:val="none" w:sz="0" w:space="0" w:color="auto"/>
        <w:left w:val="none" w:sz="0" w:space="0" w:color="auto"/>
        <w:bottom w:val="none" w:sz="0" w:space="0" w:color="auto"/>
        <w:right w:val="none" w:sz="0" w:space="0" w:color="auto"/>
      </w:divBdr>
      <w:divsChild>
        <w:div w:id="966473073">
          <w:marLeft w:val="0"/>
          <w:marRight w:val="0"/>
          <w:marTop w:val="0"/>
          <w:marBottom w:val="0"/>
          <w:divBdr>
            <w:top w:val="none" w:sz="0" w:space="0" w:color="auto"/>
            <w:left w:val="none" w:sz="0" w:space="0" w:color="auto"/>
            <w:bottom w:val="none" w:sz="0" w:space="0" w:color="auto"/>
            <w:right w:val="none" w:sz="0" w:space="0" w:color="auto"/>
          </w:divBdr>
          <w:divsChild>
            <w:div w:id="2063362590">
              <w:marLeft w:val="0"/>
              <w:marRight w:val="0"/>
              <w:marTop w:val="0"/>
              <w:marBottom w:val="0"/>
              <w:divBdr>
                <w:top w:val="none" w:sz="0" w:space="0" w:color="auto"/>
                <w:left w:val="none" w:sz="0" w:space="0" w:color="auto"/>
                <w:bottom w:val="none" w:sz="0" w:space="0" w:color="auto"/>
                <w:right w:val="none" w:sz="0" w:space="0" w:color="auto"/>
              </w:divBdr>
              <w:divsChild>
                <w:div w:id="455948669">
                  <w:marLeft w:val="0"/>
                  <w:marRight w:val="0"/>
                  <w:marTop w:val="0"/>
                  <w:marBottom w:val="0"/>
                  <w:divBdr>
                    <w:top w:val="none" w:sz="0" w:space="0" w:color="auto"/>
                    <w:left w:val="none" w:sz="0" w:space="0" w:color="auto"/>
                    <w:bottom w:val="none" w:sz="0" w:space="0" w:color="auto"/>
                    <w:right w:val="none" w:sz="0" w:space="0" w:color="auto"/>
                  </w:divBdr>
                  <w:divsChild>
                    <w:div w:id="2137064526">
                      <w:marLeft w:val="0"/>
                      <w:marRight w:val="0"/>
                      <w:marTop w:val="0"/>
                      <w:marBottom w:val="0"/>
                      <w:divBdr>
                        <w:top w:val="none" w:sz="0" w:space="0" w:color="auto"/>
                        <w:left w:val="none" w:sz="0" w:space="0" w:color="auto"/>
                        <w:bottom w:val="none" w:sz="0" w:space="0" w:color="auto"/>
                        <w:right w:val="none" w:sz="0" w:space="0" w:color="auto"/>
                      </w:divBdr>
                      <w:divsChild>
                        <w:div w:id="350499783">
                          <w:marLeft w:val="0"/>
                          <w:marRight w:val="0"/>
                          <w:marTop w:val="0"/>
                          <w:marBottom w:val="0"/>
                          <w:divBdr>
                            <w:top w:val="none" w:sz="0" w:space="0" w:color="auto"/>
                            <w:left w:val="none" w:sz="0" w:space="0" w:color="auto"/>
                            <w:bottom w:val="none" w:sz="0" w:space="0" w:color="auto"/>
                            <w:right w:val="none" w:sz="0" w:space="0" w:color="auto"/>
                          </w:divBdr>
                          <w:divsChild>
                            <w:div w:id="61305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ilvia.oster@uzin-utz.co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www.uzin-utz.de"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31F82-9C81-4184-97EE-AB6CE42CF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498</Words>
  <Characters>3144</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Notiz an:</vt:lpstr>
    </vt:vector>
  </TitlesOfParts>
  <Company>UZIN AG</Company>
  <LinksUpToDate>false</LinksUpToDate>
  <CharactersWithSpaces>3635</CharactersWithSpaces>
  <SharedDoc>false</SharedDoc>
  <HLinks>
    <vt:vector size="6" baseType="variant">
      <vt:variant>
        <vt:i4>2424879</vt:i4>
      </vt:variant>
      <vt:variant>
        <vt:i4>0</vt:i4>
      </vt:variant>
      <vt:variant>
        <vt:i4>0</vt:i4>
      </vt:variant>
      <vt:variant>
        <vt:i4>5</vt:i4>
      </vt:variant>
      <vt:variant>
        <vt:lpwstr>http://www.uzin-utz.de/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Notiz an:</dc:title>
  <dc:creator>UZIN</dc:creator>
  <cp:lastModifiedBy>Oster, Silvia</cp:lastModifiedBy>
  <cp:revision>4</cp:revision>
  <cp:lastPrinted>2019-08-08T10:33:00Z</cp:lastPrinted>
  <dcterms:created xsi:type="dcterms:W3CDTF">2019-08-08T10:31:00Z</dcterms:created>
  <dcterms:modified xsi:type="dcterms:W3CDTF">2019-08-09T06:30:00Z</dcterms:modified>
</cp:coreProperties>
</file>